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2F" w:rsidRDefault="00F3482F" w:rsidP="00D857D5">
      <w:pPr>
        <w:widowControl w:val="0"/>
        <w:autoSpaceDE w:val="0"/>
        <w:spacing w:before="120" w:after="120" w:line="360" w:lineRule="auto"/>
        <w:ind w:left="60"/>
        <w:rPr>
          <w:b/>
        </w:rPr>
      </w:pPr>
      <w:r w:rsidRPr="00F3482F">
        <w:rPr>
          <w:b/>
          <w:sz w:val="32"/>
          <w:szCs w:val="32"/>
        </w:rPr>
        <w:t>Федеральная программа по учебному предмету</w:t>
      </w:r>
      <w:r w:rsidRPr="00F3482F">
        <w:rPr>
          <w:b/>
        </w:rPr>
        <w:t xml:space="preserve">   </w:t>
      </w:r>
    </w:p>
    <w:p w:rsidR="00D857D5" w:rsidRPr="00F3482F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</w:rPr>
      </w:pPr>
      <w:r w:rsidRPr="00F3482F">
        <w:rPr>
          <w:b/>
        </w:rPr>
        <w:t>ОСНОВЫ ДУХОВНО-НРАВСТВЕННОЙ КУЛЬТУРЫ НАРОДОВ РОССИИ</w:t>
      </w:r>
    </w:p>
    <w:p w:rsidR="00F3482F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  <w:i/>
        </w:rPr>
      </w:pPr>
      <w:r w:rsidRPr="008B3DDA">
        <w:rPr>
          <w:b/>
          <w:i/>
        </w:rPr>
        <w:t xml:space="preserve"> </w:t>
      </w:r>
    </w:p>
    <w:p w:rsidR="00D857D5" w:rsidRPr="008B3DDA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  <w:i/>
        </w:rPr>
      </w:pPr>
      <w:bookmarkStart w:id="0" w:name="_GoBack"/>
      <w:bookmarkEnd w:id="0"/>
      <w:r w:rsidRPr="008B3DDA">
        <w:rPr>
          <w:b/>
          <w:i/>
        </w:rPr>
        <w:t xml:space="preserve">ПОЯСНИТЕЛЬНАЯ ЗАПИСКА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8B3DDA">
        <w:rPr>
          <w:b/>
          <w:i/>
        </w:rPr>
        <w:t>ОБЩАЯ ХАРАКТЕРИСТИКА УЧЕБНОГО КУРСА «ОСНОВЫ ДУХОВНОНРАВСТВЕННОЙ КУЛЬТУРЫ НАРОДОВ РОССИИ»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Программа по предметной области «Основы духовно-нравственной культуры народов России» (далее — ОДНКНР) для 5 класса образовательных организаций составлена в соответствии с: </w:t>
      </w:r>
      <w:r>
        <w:sym w:font="Symbol" w:char="F0B7"/>
      </w:r>
      <w:r>
        <w:t xml:space="preserve"> требованиями Федерального государственного образовательного стандарта основного общего образования  </w:t>
      </w:r>
      <w:r>
        <w:sym w:font="Symbol" w:char="F0B7"/>
      </w:r>
      <w:r>
        <w:t xml:space="preserve"> требованиями к результатам освоения программы основного общего образования (личностным, </w:t>
      </w:r>
      <w:proofErr w:type="spellStart"/>
      <w:r>
        <w:t>метапредметным</w:t>
      </w:r>
      <w:proofErr w:type="spellEnd"/>
      <w:r>
        <w:t xml:space="preserve">, предметным); </w:t>
      </w:r>
      <w:r>
        <w:sym w:font="Symbol" w:char="F0B7"/>
      </w:r>
      <w:r>
        <w:t xml:space="preserve"> основными подходами к развитию и формированию универсальных учебных действий (УУД) для основного общего образования. 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</w:t>
      </w:r>
      <w:r>
        <w:lastRenderedPageBreak/>
        <w:t xml:space="preserve">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 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Не менее важно отметить, что данный курс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 xml:space="preserve">, научности содержания и подхода к отбору информации, соответствия требованиям возрастной педагогики и психологии. В процессе </w:t>
      </w:r>
      <w:proofErr w:type="gramStart"/>
      <w:r>
        <w:t>изучения курса</w:t>
      </w:r>
      <w:proofErr w:type="gramEnd"/>
      <w: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 xml:space="preserve">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Материал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Принцип </w:t>
      </w:r>
      <w:proofErr w:type="spellStart"/>
      <w: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</w:t>
      </w:r>
      <w:r>
        <w:lastRenderedPageBreak/>
        <w:t xml:space="preserve">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школьников, когнитивным способностям и социальным потребностям обучающихся, содержанию гуманитарных и общественно-научных учебных предметов.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8B3DDA">
        <w:rPr>
          <w:b/>
          <w:i/>
        </w:rPr>
        <w:t xml:space="preserve"> ЦЕЛИ ИЗУЧЕНИЯ УЧЕБНОГО КУРСА «ОСНОВЫ ДУХОВНОНРАВСТВЕННОЙ КУЛЬТУРЫ НАРОДОВ РОССИИ»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>Целями изучения учебного курса являются: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</w:t>
      </w:r>
      <w:r>
        <w:sym w:font="Symbol" w:char="F0B7"/>
      </w:r>
      <w: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Цели курса определяют следующие </w:t>
      </w:r>
      <w:r w:rsidRPr="008B3DDA">
        <w:rPr>
          <w:b/>
        </w:rPr>
        <w:t>задачи</w:t>
      </w:r>
      <w:r>
        <w:t xml:space="preserve">: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приобретение и усвоение знаний о нормах общественной морали и нравственности как </w:t>
      </w:r>
      <w:r>
        <w:lastRenderedPageBreak/>
        <w:t xml:space="preserve">основополагающих элементах духовной культуры современного общества;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воспитание уважительного и бережного отношения к историческому, религиозному и культурному наследию народов России;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углублению представлений о светской этике, религиозной культуре народов России, их роли в развитии современного общества;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</w:t>
      </w:r>
      <w:r>
        <w:lastRenderedPageBreak/>
        <w:t>и государством;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</w:t>
      </w:r>
      <w:r>
        <w:sym w:font="Symbol" w:char="F0B7"/>
      </w:r>
      <w:r>
        <w:t xml:space="preserve">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пробуждению интереса к культуре других народов, проявлению уважения, способности к сотрудничеству, взаимодействию на основе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поиска общих культурных стратегий и идеалов;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раскрытию природы духовно-нравственных ценностей российского общества, объединяющих светскость и духовность;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формирование ответственного отношения к учению и труду,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</w:t>
      </w:r>
      <w:r>
        <w:sym w:font="Symbol" w:char="F0B7"/>
      </w:r>
      <w:r>
        <w:t xml:space="preserve">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8B3DDA">
        <w:rPr>
          <w:b/>
          <w:i/>
        </w:rPr>
        <w:t>МЕСТО КУРСА «ОСНОВЫ ДУХОВНО-НРАВСТВЕННОЙ КУЛЬТУРЫ НАРОДОВ РОССИИ» В УЧЕБНОМ ПЛАНЕ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Данная программа направлена на изучение курса «Основы духовно-нравственной культуры народов России» в 5 классах. В </w:t>
      </w:r>
      <w:r>
        <w:lastRenderedPageBreak/>
        <w:t xml:space="preserve">целях реализации настоящей программы на изучение курса на уровне основного общего образования отводится 34 часа в год, не менее 1 учебного часа в неделю.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8B3DDA">
        <w:rPr>
          <w:b/>
          <w:i/>
        </w:rPr>
        <w:t>СОДЕРЖАНИЕ УЧЕБНОГО КУРСА «ОСНОВЫ ДУХОВНОНРАВСТВЕННОЙ КУЛЬТУРЫ НАРОДОВ РОССИИ»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>5 КЛАСС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</w:t>
      </w:r>
      <w:r w:rsidRPr="006131B6">
        <w:rPr>
          <w:b/>
        </w:rPr>
        <w:t>Тематический блок 1. «Россия — наш общий дом»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1.</w:t>
      </w:r>
      <w:r>
        <w:t xml:space="preserve">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</w:t>
      </w:r>
      <w:r>
        <w:t xml:space="preserve">. Наш дом — Россия. Россия — многонациональная страна. Многонациональный народ Российской Федерации. Россия как общий дом. Дружба народов.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3.</w:t>
      </w:r>
      <w:r>
        <w:t xml:space="preserve">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B7795D">
        <w:rPr>
          <w:i/>
        </w:rPr>
        <w:t>Тема 4</w:t>
      </w:r>
      <w:r>
        <w:t xml:space="preserve">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B7795D">
        <w:rPr>
          <w:i/>
        </w:rPr>
        <w:t>Тема 5.</w:t>
      </w:r>
      <w:r>
        <w:t xml:space="preserve"> Истоки родной культуры. Что такое культура. Культура и природа. Роль культуры в жизни общества.  Многообразие культур и его причины. Единство культурного пространства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6</w:t>
      </w:r>
      <w:r>
        <w:t xml:space="preserve">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 xml:space="preserve">Тема 7. </w:t>
      </w:r>
      <w:r>
        <w:t xml:space="preserve">Духовная культура. 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8</w:t>
      </w:r>
      <w:r>
        <w:t xml:space="preserve">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</w:t>
      </w:r>
      <w:r>
        <w:lastRenderedPageBreak/>
        <w:t xml:space="preserve">религиях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9</w:t>
      </w:r>
      <w:r>
        <w:t xml:space="preserve">. Культура и образование. Зачем нужно учиться? Культура как способ получения нужных знаний. Образование как ключ к социализации и духовно- нравственному развитию человека.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10.</w:t>
      </w:r>
      <w:r>
        <w:t xml:space="preserve">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b/>
        </w:rPr>
        <w:t xml:space="preserve"> Тематический блок 2. «Семья и духовно-нравственные ценности»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11.</w:t>
      </w:r>
      <w:r>
        <w:t xml:space="preserve"> Семья — хранитель духовных ценностей. Семья — базовый элемент общества. Семейные ценности, традиции и культура. Помощь сиротам как духовно-нравственный долг человека.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12.</w:t>
      </w:r>
      <w:r>
        <w:t xml:space="preserve"> Родина начинается с семьи. История семьи как часть истории народа, государства, человечества. Как связаны Родина и семья? Что такое Родина и Отечество? </w:t>
      </w:r>
      <w:r w:rsidRPr="006131B6">
        <w:rPr>
          <w:i/>
        </w:rPr>
        <w:t>Тема 13.</w:t>
      </w:r>
      <w:r>
        <w:t xml:space="preserve">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14.</w:t>
      </w:r>
      <w:r>
        <w:t xml:space="preserve"> Образ семьи в культуре народов России.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15</w:t>
      </w:r>
      <w:r>
        <w:t xml:space="preserve">. Труд в истории семьи. Социальные роли в истории семьи. Роль домашнего труда. Роль нравственных норм в благополучии семьи. </w:t>
      </w:r>
    </w:p>
    <w:p w:rsidR="00D857D5" w:rsidRPr="006131B6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</w:rPr>
      </w:pPr>
      <w:r w:rsidRPr="006131B6">
        <w:rPr>
          <w:i/>
        </w:rPr>
        <w:t>Тема 16.</w:t>
      </w:r>
      <w:r>
        <w:t xml:space="preserve">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</w:t>
      </w:r>
      <w:r w:rsidRPr="006131B6">
        <w:rPr>
          <w:b/>
        </w:rPr>
        <w:t>Тематический блок 3. «Духовно-нравственное богатство личности»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17</w:t>
      </w:r>
      <w:r>
        <w:t xml:space="preserve">. Личность — общество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18</w:t>
      </w:r>
      <w:r>
        <w:t xml:space="preserve">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19</w:t>
      </w:r>
      <w:r>
        <w:t xml:space="preserve">. Личность и духовно-нравственные ценности. Мораль и нравственность в жизни </w:t>
      </w:r>
      <w:r>
        <w:lastRenderedPageBreak/>
        <w:t>человека. Взаимопомощь, сострадание, милосердие, любовь, дружба, коллективизм, патриотизм, любовь к близким.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</w:t>
      </w:r>
      <w:r w:rsidRPr="006131B6">
        <w:rPr>
          <w:b/>
        </w:rPr>
        <w:t>Тематический блок 4. «Культурное единство России»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20</w:t>
      </w:r>
      <w:r>
        <w:t xml:space="preserve">. Историческая память как духовно-нравственная ценность. 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21</w:t>
      </w:r>
      <w:r>
        <w:t xml:space="preserve">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22.</w:t>
      </w:r>
      <w:r>
        <w:t xml:space="preserve"> Взаимовлияние культур. 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23</w:t>
      </w:r>
      <w:r>
        <w:t xml:space="preserve">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24</w:t>
      </w:r>
      <w:r>
        <w:t xml:space="preserve">. Регионы России: культурное многообразие. Исторические и социальные причины культурного разнообразия. Каждый регион уникален. Малая Родина — часть общего Отечества.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25</w:t>
      </w:r>
      <w:r>
        <w:t xml:space="preserve">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26</w:t>
      </w:r>
      <w:r>
        <w:t xml:space="preserve">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27.</w:t>
      </w:r>
      <w:r>
        <w:t xml:space="preserve"> Музыкальная культура народов России. Музыка. Музыкальные произведения. Музыка как форма выражения эмоциональных связей между людьми. Народные </w:t>
      </w:r>
      <w:r>
        <w:lastRenderedPageBreak/>
        <w:t xml:space="preserve">инструменты. История народа в его музыке и инструментах.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28</w:t>
      </w:r>
      <w:r>
        <w:t xml:space="preserve">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29</w:t>
      </w:r>
      <w:r>
        <w:t xml:space="preserve">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30</w:t>
      </w:r>
      <w:r>
        <w:t xml:space="preserve">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i/>
        </w:rPr>
        <w:t>Тема 31</w:t>
      </w:r>
      <w:r>
        <w:t xml:space="preserve">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  <w:r w:rsidRPr="006131B6">
        <w:rPr>
          <w:i/>
        </w:rPr>
        <w:t>Тема 32</w:t>
      </w:r>
      <w:r>
        <w:t xml:space="preserve">. Единство страны — залог будущего России. Россия —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b/>
        </w:rPr>
        <w:t xml:space="preserve"> ПЛАНИРУЕМЫЕ РЕЗУЛЬТАТЫ ОСВОЕНИЯ УЧЕБНОГО КУРСА «ОСНОВЫ ДУХОВНО-НРАВСТВЕННОЙ КУЛЬТУРЫ НАРОДОВ РОССИИ» НА УРОВНЕ ОСНОВНОГО ОБЩЕГО ОБРАЗОВАНИЯ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b/>
        </w:rPr>
        <w:t>ЛИЧНОСТНЫЕ РЕЗУЛЬТАТЫ</w:t>
      </w:r>
      <w:r>
        <w:t xml:space="preserve"> </w:t>
      </w:r>
    </w:p>
    <w:p w:rsidR="00D857D5" w:rsidRPr="00A217C1" w:rsidRDefault="00D857D5" w:rsidP="00D857D5">
      <w:pPr>
        <w:widowControl w:val="0"/>
        <w:autoSpaceDE w:val="0"/>
        <w:spacing w:before="120" w:after="120" w:line="360" w:lineRule="auto"/>
      </w:pPr>
      <w:r w:rsidRPr="00A217C1">
        <w:rPr>
          <w:b/>
        </w:rPr>
        <w:t>Патриотическое воспитание</w:t>
      </w:r>
      <w:r w:rsidRPr="00A217C1">
        <w:t xml:space="preserve"> </w:t>
      </w:r>
    </w:p>
    <w:p w:rsidR="00D857D5" w:rsidRPr="00A217C1" w:rsidRDefault="00D857D5" w:rsidP="00D857D5">
      <w:pPr>
        <w:widowControl w:val="0"/>
        <w:autoSpaceDE w:val="0"/>
        <w:spacing w:before="120" w:after="120" w:line="360" w:lineRule="auto"/>
        <w:rPr>
          <w:b/>
        </w:rPr>
      </w:pPr>
      <w:r>
        <w:t xml:space="preserve">    </w:t>
      </w:r>
      <w:r w:rsidRPr="00A217C1">
        <w:t xml:space="preserve">Самоопределение (личностное, профессиональное, жизненное): </w:t>
      </w:r>
      <w:proofErr w:type="spellStart"/>
      <w:r w:rsidRPr="00A217C1">
        <w:t>сформированность</w:t>
      </w:r>
      <w:proofErr w:type="spellEnd"/>
      <w:r w:rsidRPr="00A217C1"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  </w:t>
      </w:r>
    </w:p>
    <w:p w:rsidR="00D857D5" w:rsidRDefault="00D857D5" w:rsidP="00D857D5">
      <w:pPr>
        <w:widowControl w:val="0"/>
        <w:autoSpaceDE w:val="0"/>
        <w:spacing w:before="120" w:after="120" w:line="360" w:lineRule="auto"/>
      </w:pPr>
      <w:r w:rsidRPr="00A217C1">
        <w:rPr>
          <w:b/>
        </w:rPr>
        <w:t xml:space="preserve"> Гражданское воспитание</w:t>
      </w:r>
      <w:r w:rsidRPr="00A217C1">
        <w:t xml:space="preserve"> </w:t>
      </w:r>
    </w:p>
    <w:p w:rsidR="00D857D5" w:rsidRPr="00A217C1" w:rsidRDefault="00D857D5" w:rsidP="00D857D5">
      <w:pPr>
        <w:widowControl w:val="0"/>
        <w:autoSpaceDE w:val="0"/>
        <w:spacing w:before="120" w:after="120" w:line="360" w:lineRule="auto"/>
      </w:pPr>
      <w:r>
        <w:t xml:space="preserve">    </w:t>
      </w:r>
      <w:r w:rsidRPr="00A217C1"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217C1">
        <w:t>потребительстве</w:t>
      </w:r>
      <w:proofErr w:type="spellEnd"/>
      <w:r w:rsidRPr="00A217C1">
        <w:t xml:space="preserve">; </w:t>
      </w:r>
      <w:proofErr w:type="spellStart"/>
      <w:r w:rsidRPr="00A217C1">
        <w:lastRenderedPageBreak/>
        <w:t>сформированность</w:t>
      </w:r>
      <w:proofErr w:type="spellEnd"/>
      <w:r w:rsidRPr="00A217C1"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b/>
        </w:rPr>
        <w:t>Ценности познавательной деятельности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</w:rPr>
      </w:pPr>
      <w:r>
        <w:t xml:space="preserve">     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b/>
        </w:rPr>
        <w:t>Духовно-нравственное воспитание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    </w:t>
      </w: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 в группах и сообществах, включая взрослые и социальные сообщества; </w:t>
      </w: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rPr>
          <w:b/>
        </w:rPr>
        <w:t>МЕТАПРЕДМЕТНЫЕ РЕЗУЛЬТАТЫ</w:t>
      </w:r>
      <w:r>
        <w:t xml:space="preserve"> </w:t>
      </w:r>
    </w:p>
    <w:p w:rsidR="00D857D5" w:rsidRDefault="00D857D5" w:rsidP="00D857D5">
      <w:pPr>
        <w:pStyle w:val="a3"/>
        <w:widowControl w:val="0"/>
        <w:numPr>
          <w:ilvl w:val="0"/>
          <w:numId w:val="1"/>
        </w:numPr>
        <w:autoSpaceDE w:val="0"/>
        <w:spacing w:before="120" w:after="120" w:line="360" w:lineRule="auto"/>
      </w:pPr>
      <w:r>
        <w:rPr>
          <w:lang w:val="ru-RU"/>
        </w:rPr>
        <w:t>У</w:t>
      </w:r>
      <w:proofErr w:type="spellStart"/>
      <w:r>
        <w:t>ниверсальные</w:t>
      </w:r>
      <w:proofErr w:type="spellEnd"/>
      <w:r>
        <w:t xml:space="preserve"> </w:t>
      </w:r>
      <w:r w:rsidRPr="001F18C2">
        <w:rPr>
          <w:b/>
          <w:lang w:val="ru-RU"/>
        </w:rPr>
        <w:t>познавательные</w:t>
      </w:r>
      <w:r>
        <w:rPr>
          <w:lang w:val="ru-RU"/>
        </w:rPr>
        <w:t xml:space="preserve">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действия</w:t>
      </w:r>
      <w:proofErr w:type="spellEnd"/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t xml:space="preserve"> Познавательные универсальные учебные действия включают: </w:t>
      </w:r>
      <w:r>
        <w:sym w:font="Symbol" w:char="F0B7"/>
      </w:r>
      <w:r w:rsidRPr="006131B6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r w:rsidRPr="006131B6">
        <w:lastRenderedPageBreak/>
        <w:t xml:space="preserve">причинно-следственные связи, строить логическое рас- суждение, умозаключение (индуктивное, дедуктивное, по аналогии) и делать выводы (логические УУД); </w:t>
      </w:r>
      <w:r>
        <w:sym w:font="Symbol" w:char="F0B7"/>
      </w:r>
      <w:r w:rsidRPr="006131B6">
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 </w:t>
      </w:r>
      <w:r>
        <w:sym w:font="Symbol" w:char="F0B7"/>
      </w:r>
      <w:r w:rsidRPr="006131B6">
        <w:t xml:space="preserve"> смысловое чтение; </w:t>
      </w:r>
      <w:r>
        <w:sym w:font="Symbol" w:char="F0B7"/>
      </w:r>
      <w:r w:rsidRPr="006131B6">
        <w:t xml:space="preserve"> развитие мотивации к овладению культурой активного использования словарей и других поисковых систем. </w:t>
      </w:r>
    </w:p>
    <w:p w:rsidR="00D857D5" w:rsidRDefault="00D857D5" w:rsidP="00D857D5">
      <w:pPr>
        <w:pStyle w:val="a3"/>
        <w:widowControl w:val="0"/>
        <w:numPr>
          <w:ilvl w:val="0"/>
          <w:numId w:val="1"/>
        </w:numPr>
        <w:autoSpaceDE w:val="0"/>
        <w:spacing w:before="120" w:after="120" w:line="360" w:lineRule="auto"/>
      </w:pPr>
      <w:r>
        <w:rPr>
          <w:b/>
          <w:lang w:val="ru-RU"/>
        </w:rPr>
        <w:t>У</w:t>
      </w:r>
      <w:proofErr w:type="spellStart"/>
      <w:r>
        <w:t>ниверсальные</w:t>
      </w:r>
      <w:proofErr w:type="spellEnd"/>
      <w:r>
        <w:t xml:space="preserve"> </w:t>
      </w:r>
      <w:r w:rsidRPr="001F18C2">
        <w:rPr>
          <w:b/>
          <w:lang w:val="ru-RU"/>
        </w:rPr>
        <w:t>коммуникативные</w:t>
      </w:r>
      <w:r>
        <w:rPr>
          <w:lang w:val="ru-RU"/>
        </w:rPr>
        <w:t xml:space="preserve">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t xml:space="preserve">Коммуникативные универсальные учебные действия включают: </w:t>
      </w:r>
      <w:r>
        <w:sym w:font="Symbol" w:char="F0B7"/>
      </w:r>
      <w:r w:rsidRPr="006131B6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  <w:r>
        <w:sym w:font="Symbol" w:char="F0B7"/>
      </w:r>
      <w:r w:rsidRPr="006131B6"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моно- логической контекстной речью (коммуникация); </w:t>
      </w:r>
      <w:r>
        <w:sym w:font="Symbol" w:char="F0B7"/>
      </w:r>
      <w:r w:rsidRPr="006131B6"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857D5" w:rsidRDefault="00D857D5" w:rsidP="00D857D5">
      <w:pPr>
        <w:pStyle w:val="a3"/>
        <w:widowControl w:val="0"/>
        <w:numPr>
          <w:ilvl w:val="0"/>
          <w:numId w:val="1"/>
        </w:numPr>
        <w:autoSpaceDE w:val="0"/>
        <w:spacing w:before="120" w:after="120" w:line="360" w:lineRule="auto"/>
      </w:pPr>
      <w:r>
        <w:rPr>
          <w:b/>
          <w:lang w:val="ru-RU"/>
        </w:rPr>
        <w:t>У</w:t>
      </w:r>
      <w:proofErr w:type="spellStart"/>
      <w:r>
        <w:t>ниверсальные</w:t>
      </w:r>
      <w:proofErr w:type="spellEnd"/>
      <w:r>
        <w:t xml:space="preserve"> </w:t>
      </w:r>
      <w:r w:rsidRPr="001F18C2">
        <w:rPr>
          <w:b/>
          <w:lang w:val="ru-RU"/>
        </w:rPr>
        <w:t>регулятивные</w:t>
      </w:r>
      <w:r>
        <w:rPr>
          <w:lang w:val="ru-RU"/>
        </w:rPr>
        <w:t xml:space="preserve">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6131B6">
        <w:t xml:space="preserve">Регулятивные универсальные учебные действия включают: </w:t>
      </w:r>
      <w:r>
        <w:sym w:font="Symbol" w:char="F0B7"/>
      </w:r>
      <w:r w:rsidRPr="006131B6">
        <w:t xml:space="preserve">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</w:t>
      </w:r>
      <w:r>
        <w:t xml:space="preserve">еятельности (целеполагание); </w:t>
      </w:r>
      <w:r w:rsidRPr="006131B6">
        <w:t xml:space="preserve"> </w:t>
      </w:r>
      <w:r>
        <w:sym w:font="Symbol" w:char="F0B7"/>
      </w:r>
      <w:r w:rsidRPr="006131B6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  <w:r>
        <w:sym w:font="Symbol" w:char="F0B7"/>
      </w:r>
      <w:r w:rsidRPr="006131B6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  <w:r>
        <w:sym w:font="Symbol" w:char="F0B7"/>
      </w:r>
      <w:r w:rsidRPr="006131B6">
        <w:t xml:space="preserve"> умение оценивать правильность выполнения учебной задачи, собственные возможности её решения (оценка); </w:t>
      </w:r>
      <w:r>
        <w:sym w:font="Symbol" w:char="F0B7"/>
      </w:r>
      <w:r w:rsidRPr="006131B6">
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6131B6">
        <w:t>саморегуляция</w:t>
      </w:r>
      <w:proofErr w:type="spellEnd"/>
      <w:r w:rsidRPr="006131B6">
        <w:t xml:space="preserve">) деятельности.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B7795D">
        <w:rPr>
          <w:b/>
        </w:rPr>
        <w:t>ПРЕДМЕТНЫЕ РЕЗУЛЬТАТЫ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B7795D">
        <w:rPr>
          <w:b/>
          <w:i/>
        </w:rPr>
        <w:lastRenderedPageBreak/>
        <w:t>5 КЛАСС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B7795D">
        <w:rPr>
          <w:b/>
          <w:i/>
        </w:rPr>
        <w:t>ТЕМАТИЧЕСКИЙ БЛОК 1. «РОССИЯ — НАШ ОБЩИЙ ДОМ»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1.</w:t>
      </w:r>
      <w:r>
        <w:t xml:space="preserve"> </w:t>
      </w:r>
      <w:r w:rsidRPr="001F18C2">
        <w:rPr>
          <w:b/>
        </w:rPr>
        <w:t>Зачем изучать курс «Основы духовно-нравственной культуры народов России»?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цель и предназначение курса «Основы духовно-нравственной культуры народов России», понимать важность изучения культуры и гражданство-образующих религий для формирования личности гражданина России; </w:t>
      </w:r>
      <w:r>
        <w:sym w:font="Symbol" w:char="F0B7"/>
      </w:r>
      <w:r>
        <w:t xml:space="preserve">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  <w:r>
        <w:sym w:font="Symbol" w:char="F0B7"/>
      </w:r>
      <w:r>
        <w:t xml:space="preserve"> понимать взаимосвязь между языком и культурой, духовно- нравственным развитием личности и социальным поведением.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2. Наш дом — Россия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  <w:r>
        <w:sym w:font="Symbol" w:char="F0B7"/>
      </w:r>
      <w:r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 </w:t>
      </w:r>
      <w:r>
        <w:sym w:font="Symbol" w:char="F0B7"/>
      </w:r>
      <w:r>
        <w:t xml:space="preserve">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3. Язык и история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понимать, что такое язык, каковы важность его изучения и влияние на миропонимание личности; </w:t>
      </w:r>
      <w:r>
        <w:sym w:font="Symbol" w:char="F0B7"/>
      </w:r>
      <w:r>
        <w:t xml:space="preserve"> иметь базовые представления о формировании языка как носителя духовно-нравственных смыслов культуры; </w:t>
      </w:r>
      <w:r>
        <w:sym w:font="Symbol" w:char="F0B7"/>
      </w:r>
      <w:r>
        <w:t xml:space="preserve"> понимать суть и смысл коммуникативной роли языка, в том числе в организации межкультурного диалога и взаимодействия; </w:t>
      </w:r>
      <w:r>
        <w:sym w:font="Symbol" w:char="F0B7"/>
      </w:r>
      <w:r>
        <w:t xml:space="preserve"> обосновывать своё понимание необходимости нравственной чистоты языка,  важности лингвистической гигиены, речевого этикета.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4. Русский язык — язык общения и язык возможностей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базовые представления о происхождении и развитии русского языка, его взаимосвязи с языками других народов России; </w:t>
      </w:r>
      <w:r>
        <w:sym w:font="Symbol" w:char="F0B7"/>
      </w:r>
      <w:r>
        <w:t xml:space="preserve"> знать и уметь обосновать важность русского языка как </w:t>
      </w:r>
      <w:proofErr w:type="spellStart"/>
      <w:r>
        <w:t>культуро</w:t>
      </w:r>
      <w:proofErr w:type="spellEnd"/>
      <w:r>
        <w:t xml:space="preserve">-образующего языка народов России, важность его для существования государства и общества; </w:t>
      </w:r>
      <w:r>
        <w:sym w:font="Symbol" w:char="F0B7"/>
      </w:r>
      <w:r>
        <w:t xml:space="preserve">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  <w:r>
        <w:sym w:font="Symbol" w:char="F0B7"/>
      </w:r>
      <w:r>
        <w:t xml:space="preserve"> иметь представление о </w:t>
      </w:r>
      <w:r>
        <w:lastRenderedPageBreak/>
        <w:t>нравственных категориях русского языка и их происхождении.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 xml:space="preserve"> Тема 5. Истоки родной культуры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сформированное представление о понятие «культура»; </w:t>
      </w:r>
      <w:r>
        <w:sym w:font="Symbol" w:char="F0B7"/>
      </w:r>
      <w:r>
        <w:t xml:space="preserve">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 </w:t>
      </w:r>
      <w:r>
        <w:sym w:font="Symbol" w:char="F0B7"/>
      </w:r>
      <w:r>
        <w:t xml:space="preserve"> уметь выделять общие черты в культуре различных народов, обосновывать их значение и причины.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6. Материальная культура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представление об артефактах культуры; </w:t>
      </w:r>
      <w:r>
        <w:sym w:font="Symbol" w:char="F0B7"/>
      </w:r>
      <w:r>
        <w:t xml:space="preserve"> иметь базовое представление о традиционных укладах хозяйства: земледелии, скотоводстве, охоте, рыболовстве; </w:t>
      </w:r>
      <w:r>
        <w:sym w:font="Symbol" w:char="F0B7"/>
      </w:r>
      <w:r>
        <w:t xml:space="preserve"> понимать взаимосвязь между хозяйственным укладом и проявлениями духовной культуры; </w:t>
      </w:r>
      <w:r>
        <w:sym w:font="Symbol" w:char="F0B7"/>
      </w:r>
      <w:r>
        <w:t xml:space="preserve">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7. Духовная культура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представление о таких культурных концептах как «искусство», «наука», «религия»; </w:t>
      </w:r>
      <w:r>
        <w:sym w:font="Symbol" w:char="F0B7"/>
      </w:r>
      <w:r>
        <w:t xml:space="preserve"> знать и давать определения терминам «мораль», «нравственность», «духовные ценности», «духовность» на доступном для обучающихся уровне осмысления; </w:t>
      </w:r>
      <w:r>
        <w:sym w:font="Symbol" w:char="F0B7"/>
      </w:r>
      <w:r>
        <w:t xml:space="preserve"> понимать смысл и взаимосвязь названных терминов с формами их репрезентации в культуре; </w:t>
      </w:r>
      <w:r>
        <w:sym w:font="Symbol" w:char="F0B7"/>
      </w:r>
      <w:r>
        <w:t xml:space="preserve"> осознавать значение культурных символов, нравственный и духовный смысл культурных артефактов; </w:t>
      </w:r>
      <w:r>
        <w:sym w:font="Symbol" w:char="F0B7"/>
      </w:r>
      <w:r>
        <w:t xml:space="preserve"> знать, что такое знаки и символы, уметь соотносить их с культурными явлениями, с которыми они связаны.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8. Культура и религия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представление о понятии «религия», уметь пояснить её роль в жизни общества и основные социально-культурные функции; </w:t>
      </w:r>
      <w:r>
        <w:sym w:font="Symbol" w:char="F0B7"/>
      </w:r>
      <w:r>
        <w:t xml:space="preserve"> осознавать связь религии и морали; </w:t>
      </w:r>
      <w:r>
        <w:sym w:font="Symbol" w:char="F0B7"/>
      </w:r>
      <w:r>
        <w:t xml:space="preserve"> понимать роль и значение духовных ценностей в религиях народов России; </w:t>
      </w:r>
      <w:r>
        <w:sym w:font="Symbol" w:char="F0B7"/>
      </w:r>
      <w:r>
        <w:t xml:space="preserve"> уметь характеризовать государствообразующие конфессии России и их картины мира.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  <w:i/>
        </w:rPr>
        <w:t xml:space="preserve"> Тема 9. Культура и образование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Характеризовать термин «образование» и уметь обосновать его важность для личности и общества; </w:t>
      </w:r>
      <w:r>
        <w:sym w:font="Symbol" w:char="F0B7"/>
      </w:r>
      <w:r>
        <w:t xml:space="preserve"> иметь представление об основных ступенях образования в России и их необходимости; </w:t>
      </w:r>
      <w:r>
        <w:sym w:font="Symbol" w:char="F0B7"/>
      </w:r>
      <w:r>
        <w:t xml:space="preserve"> понимать взаимосвязь культуры и образованности человека;  </w:t>
      </w:r>
      <w:r>
        <w:sym w:font="Symbol" w:char="F0B7"/>
      </w:r>
      <w:r>
        <w:t xml:space="preserve"> </w:t>
      </w:r>
      <w:r>
        <w:lastRenderedPageBreak/>
        <w:t xml:space="preserve">приводить примеры взаимосвязи между знанием, образованием и личностным и профессиональным ростом человека; </w:t>
      </w:r>
      <w:r>
        <w:sym w:font="Symbol" w:char="F0B7"/>
      </w:r>
      <w:r>
        <w:t xml:space="preserve">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10. Многообразие культур России (практическое занятие)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сформированные представления о закономерностях развития культуры и истории народов, их культурных особенностях; </w:t>
      </w:r>
      <w:r>
        <w:sym w:font="Symbol" w:char="F0B7"/>
      </w:r>
      <w:r>
        <w:t xml:space="preserve"> выделять общее и единичное в культуре на основе предметных знаний о культуре своего народа; </w:t>
      </w:r>
      <w:r>
        <w:sym w:font="Symbol" w:char="F0B7"/>
      </w:r>
      <w:r>
        <w:t xml:space="preserve"> предполагать и доказывать наличие взаимосвязи между культурой и духовно=нравственными ценностями на основе местной культурно-исторической специфики; </w:t>
      </w:r>
      <w:r>
        <w:sym w:font="Symbol" w:char="F0B7"/>
      </w:r>
      <w:r>
        <w:t xml:space="preserve">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B7795D">
        <w:rPr>
          <w:b/>
        </w:rPr>
        <w:t>Тематический блок 2. «Семья и духовно-нравственные ценности</w:t>
      </w:r>
      <w:r>
        <w:t xml:space="preserve">»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11. Семья — хранитель духовных ценностей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 смысл термина «семья»; </w:t>
      </w:r>
      <w:r>
        <w:sym w:font="Symbol" w:char="F0B7"/>
      </w:r>
      <w:r>
        <w:t xml:space="preserve"> иметь представление о взаимосвязях между типом культуры и особенностями семейного быта и отношений в семье; </w:t>
      </w:r>
      <w:r>
        <w:sym w:font="Symbol" w:char="F0B7"/>
      </w:r>
      <w:r>
        <w:t xml:space="preserve"> осознавать значение термина «поколение» и его взаимосвязь с культурными особенностями своего времени; </w:t>
      </w:r>
      <w:r>
        <w:sym w:font="Symbol" w:char="F0B7"/>
      </w:r>
      <w:r>
        <w:t xml:space="preserve"> уметь составить рассказ о своей семье в соответствии с культурно-историческими условиями её существования; </w:t>
      </w:r>
      <w:r>
        <w:sym w:font="Symbol" w:char="F0B7"/>
      </w:r>
      <w:r>
        <w:t xml:space="preserve"> понимать и обосновывать такие понятия, как «счастливая семья», «семейное счастье»; </w:t>
      </w:r>
      <w:r>
        <w:sym w:font="Symbol" w:char="F0B7"/>
      </w:r>
      <w:r>
        <w:t xml:space="preserve"> осознавать и уметь доказывать важность семьи как хранителя традиций и её воспитательную роль; </w:t>
      </w:r>
      <w:r>
        <w:sym w:font="Symbol" w:char="F0B7"/>
      </w:r>
      <w:r>
        <w:t xml:space="preserve">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12. Родина начинается с семьи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уметь объяснить понятие «Родина»; </w:t>
      </w:r>
      <w:r>
        <w:sym w:font="Symbol" w:char="F0B7"/>
      </w:r>
      <w:r>
        <w:t xml:space="preserve"> осознавать взаимосвязь и различия между концептами «Отечество» и «Родина»; </w:t>
      </w:r>
      <w:r>
        <w:sym w:font="Symbol" w:char="F0B7"/>
      </w:r>
      <w:r>
        <w:t xml:space="preserve"> понимать, что такое история семьи, каковы формы её выражения и сохранения; </w:t>
      </w:r>
      <w:r>
        <w:sym w:font="Symbol" w:char="F0B7"/>
      </w:r>
      <w:r>
        <w:t xml:space="preserve"> обосновывать и доказывать взаимосвязь истории семьи и истории народа, государства, человечества.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13. Традиции семейного воспитания в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представление о семейных традициях и обосновывать их важность как ключевых элементах семейных отношений; </w:t>
      </w:r>
      <w:r>
        <w:sym w:font="Symbol" w:char="F0B7"/>
      </w:r>
      <w:r>
        <w:t xml:space="preserve"> знать и понимать взаимосвязь семейных традиций и </w:t>
      </w:r>
      <w:r>
        <w:lastRenderedPageBreak/>
        <w:t xml:space="preserve">культуры собственного этноса; </w:t>
      </w:r>
      <w:r>
        <w:sym w:font="Symbol" w:char="F0B7"/>
      </w:r>
      <w:r>
        <w:t xml:space="preserve"> уметь рассказывать о семейных традициях своего народа и народов России, собственной семьи; </w:t>
      </w:r>
      <w:r>
        <w:sym w:font="Symbol" w:char="F0B7"/>
      </w:r>
      <w:r>
        <w:t xml:space="preserve"> осознавать роль семейных традиций в культуре общества, трансляции ценностей, духовно-нравственных идеалов.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14. Образ семьи в культуре народов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называть традиционные сказочные и фольклорные сюжеты о семье, семейных обязанностях; </w:t>
      </w:r>
      <w:r>
        <w:sym w:font="Symbol" w:char="F0B7"/>
      </w:r>
      <w:r>
        <w:t xml:space="preserve"> уметь обосновывать своё понимание семейных ценностей, выраженных в фольклорных сюжетах; </w:t>
      </w:r>
      <w:r>
        <w:sym w:font="Symbol" w:char="F0B7"/>
      </w:r>
      <w:r>
        <w:t xml:space="preserve"> знать и понимать морально-нравственное значение семьи в литературных произведениях, иметь представление о ключевых сюжетах с участием семьи в  произведениях художественной культуры; </w:t>
      </w:r>
      <w:r>
        <w:sym w:font="Symbol" w:char="F0B7"/>
      </w:r>
      <w:r>
        <w:t xml:space="preserve"> понимать и обосновывать важность семейных ценностей с использованием различного иллюстративного материала.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  <w:i/>
        </w:rPr>
        <w:t xml:space="preserve"> Тема 15. Труд в истории семьи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понимать, что такое семейное хозяйство и домашний труд; </w:t>
      </w:r>
      <w:r>
        <w:sym w:font="Symbol" w:char="F0B7"/>
      </w:r>
      <w:r>
        <w:t xml:space="preserve">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</w:t>
      </w:r>
      <w:r>
        <w:sym w:font="Symbol" w:char="F0B7"/>
      </w:r>
      <w:r>
        <w:t xml:space="preserve"> осознавать и оценивать семейный уклад и взаимосвязь с социально-экономической структурой общества в форме большой и малой семей; </w:t>
      </w:r>
      <w:r>
        <w:sym w:font="Symbol" w:char="F0B7"/>
      </w:r>
      <w:r>
        <w:t xml:space="preserve"> характеризовать распределение семейного труда и осознавать его важность для укрепления целостности семьи.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16. Семья в современном мире (практическое занятие)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  <w:r>
        <w:sym w:font="Symbol" w:char="F0B7"/>
      </w:r>
      <w:r>
        <w:t xml:space="preserve"> 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  <w:r>
        <w:sym w:font="Symbol" w:char="F0B7"/>
      </w:r>
      <w:r>
        <w:t xml:space="preserve"> предполагать и доказывать наличие взаимосвязи между культурой и духовно-нравственными ценностями семьи; </w:t>
      </w:r>
      <w:r>
        <w:sym w:font="Symbol" w:char="F0B7"/>
      </w:r>
      <w:r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D857D5" w:rsidRPr="00B7795D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</w:rPr>
      </w:pPr>
      <w:r w:rsidRPr="00B7795D">
        <w:rPr>
          <w:b/>
        </w:rPr>
        <w:t>Тематический блок 3. «Духовно-нравственное богатство личности»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17. Личность — общество — культура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 значение термина «человек» в контексте духовно-нравственной культуры; </w:t>
      </w:r>
      <w:r>
        <w:sym w:font="Symbol" w:char="F0B7"/>
      </w:r>
      <w:r>
        <w:t xml:space="preserve"> уметь обосновать взаимосвязь и взаимообусловленность человека и общества, человека и культуры; </w:t>
      </w:r>
      <w:r>
        <w:sym w:font="Symbol" w:char="F0B7"/>
      </w:r>
      <w:r>
        <w:t xml:space="preserve"> понимать и объяснять различия между обоснованием </w:t>
      </w:r>
      <w:r>
        <w:lastRenderedPageBreak/>
        <w:t xml:space="preserve">термина «личность» в быту, в контексте культуры и творчества; </w:t>
      </w:r>
      <w:r>
        <w:sym w:font="Symbol" w:char="F0B7"/>
      </w:r>
      <w:r>
        <w:t xml:space="preserve"> знать, что такое гуманизм, иметь представление о его источниках в культуре. </w:t>
      </w:r>
      <w:r w:rsidRPr="00B7795D">
        <w:rPr>
          <w:i/>
        </w:rPr>
        <w:t>Тема 18.</w:t>
      </w:r>
      <w:r>
        <w:t xml:space="preserve"> Духовный мир человека. Человек — творец культуры </w:t>
      </w:r>
      <w:r>
        <w:sym w:font="Symbol" w:char="F0B7"/>
      </w:r>
      <w:r>
        <w:t xml:space="preserve"> Знать значение термина «творчество» в нескольких аспектах и понимать границы их применимости; </w:t>
      </w:r>
      <w:r>
        <w:sym w:font="Symbol" w:char="F0B7"/>
      </w:r>
      <w:r>
        <w:t xml:space="preserve"> осознавать и доказывать важность морально- нравственных ограничений в творчестве; </w:t>
      </w:r>
      <w:r>
        <w:sym w:font="Symbol" w:char="F0B7"/>
      </w:r>
      <w:r>
        <w:t xml:space="preserve"> обосновывать важность творчества как реализацию духовно- нравственных ценностей человека; </w:t>
      </w:r>
      <w:r>
        <w:sym w:font="Symbol" w:char="F0B7"/>
      </w:r>
      <w:r>
        <w:t xml:space="preserve"> доказывать детерминированность творчества культурой своего этноса; </w:t>
      </w:r>
      <w:r>
        <w:sym w:font="Symbol" w:char="F0B7"/>
      </w:r>
      <w:r>
        <w:t xml:space="preserve"> знать и уметь объяснить взаимосвязь труда и творчества.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</w:rPr>
      </w:pPr>
      <w:r w:rsidRPr="001F18C2">
        <w:rPr>
          <w:b/>
        </w:rPr>
        <w:t>Тема 19. Личность и духовно-нравственные ценности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</w:t>
      </w:r>
      <w:r>
        <w:sym w:font="Symbol" w:char="F0B7"/>
      </w:r>
      <w:r>
        <w:t xml:space="preserve"> Знать и уметь объяснить значение и роль морали и нравственности в жизни человека; </w:t>
      </w:r>
      <w:r>
        <w:sym w:font="Symbol" w:char="F0B7"/>
      </w:r>
      <w:r>
        <w:t xml:space="preserve"> обосновывать происхождение духовных ценностей, понимание идеалов добра и зла; </w:t>
      </w:r>
      <w:r>
        <w:sym w:font="Symbol" w:char="F0B7"/>
      </w:r>
      <w:r>
        <w:t xml:space="preserve">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t xml:space="preserve"> </w:t>
      </w:r>
      <w:r w:rsidRPr="00B7795D">
        <w:rPr>
          <w:b/>
        </w:rPr>
        <w:t>Тематический блок 4. «Культурное единство России»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20. Историческая память как духовно-нравственная ценность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Понимать и уметь объяснять суть термина «история», знать основные  исторические периоды и уметь выделять их сущностные черты; </w:t>
      </w:r>
      <w:r>
        <w:sym w:font="Symbol" w:char="F0B7"/>
      </w:r>
      <w:r>
        <w:t xml:space="preserve"> иметь представление о значении и функциях изучения истории; </w:t>
      </w:r>
      <w:r>
        <w:sym w:font="Symbol" w:char="F0B7"/>
      </w:r>
      <w:r>
        <w:t xml:space="preserve">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  <w:rPr>
          <w:b/>
        </w:rPr>
      </w:pPr>
      <w:r w:rsidRPr="001F18C2">
        <w:rPr>
          <w:b/>
        </w:rPr>
        <w:t xml:space="preserve">Тема 21. Литература как язык культуры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 отличия литературы от других видов художественного творчества; </w:t>
      </w:r>
      <w:r>
        <w:sym w:font="Symbol" w:char="F0B7"/>
      </w:r>
      <w:r>
        <w:t xml:space="preserve"> рассказывать об особенностях литературного повествования, выделять простые выразительные средства литературного языка; </w:t>
      </w:r>
      <w:r>
        <w:sym w:font="Symbol" w:char="F0B7"/>
      </w:r>
      <w:r>
        <w:t xml:space="preserve"> обосновывать и доказывать важность литературы как культурного явления, как формы трансляции культурных ценностей; </w:t>
      </w:r>
      <w:r>
        <w:sym w:font="Symbol" w:char="F0B7"/>
      </w:r>
      <w:r>
        <w:t xml:space="preserve"> находить и обозначать средства выражения морального и нравственного смысла в литературных произведениях.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22. Взаимовлияние культур</w:t>
      </w:r>
      <w:r>
        <w:t xml:space="preserve"> </w:t>
      </w:r>
      <w:r>
        <w:sym w:font="Symbol" w:char="F0B7"/>
      </w:r>
      <w:r>
        <w:t xml:space="preserve"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  <w:r>
        <w:sym w:font="Symbol" w:char="F0B7"/>
      </w:r>
      <w:r>
        <w:t xml:space="preserve"> понимать и обосновывать </w:t>
      </w:r>
      <w:r>
        <w:lastRenderedPageBreak/>
        <w:t xml:space="preserve">важность сохранения культурного наследия; </w:t>
      </w:r>
      <w:r>
        <w:sym w:font="Symbol" w:char="F0B7"/>
      </w:r>
      <w:r>
        <w:t xml:space="preserve"> 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23. Духовно-нравственные ценности российского народа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уметь объяснить суть и значение следующих духовно- 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па- мять и преемственность поколений, единство народов России с опорой на культурные и исторические особенности российского народа: </w:t>
      </w:r>
      <w:r>
        <w:sym w:font="Symbol" w:char="F0B7"/>
      </w:r>
      <w:r>
        <w:t xml:space="preserve"> 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24. Регионы России: культурное многообразие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>Понимать принципы федеративного устройства России и концепт «</w:t>
      </w:r>
      <w:proofErr w:type="spellStart"/>
      <w:r>
        <w:t>полиэтничность</w:t>
      </w:r>
      <w:proofErr w:type="spellEnd"/>
      <w:r>
        <w:t xml:space="preserve">»; </w:t>
      </w:r>
      <w:r>
        <w:sym w:font="Symbol" w:char="F0B7"/>
      </w:r>
      <w:r>
        <w:t xml:space="preserve"> называть основные этносы Российской Федерации и регионы, где они традиционно проживают; </w:t>
      </w:r>
      <w:r>
        <w:sym w:font="Symbol" w:char="F0B7"/>
      </w:r>
      <w:r>
        <w:t xml:space="preserve"> уметь объяснить значение словосочетаний «многонациональный народ Российской Федерации», «государствообразующий народ», «титульный этнос»; </w:t>
      </w:r>
      <w:r>
        <w:sym w:font="Symbol" w:char="F0B7"/>
      </w:r>
      <w:r>
        <w:t xml:space="preserve"> понимать ценность многообразия культурных укладов народов Российской Федерации; </w:t>
      </w:r>
      <w:r>
        <w:sym w:font="Symbol" w:char="F0B7"/>
      </w:r>
      <w:r>
        <w:t xml:space="preserve"> демонстрировать готовность к сохранению межнационального и межрелигиозного согласия в России; </w:t>
      </w:r>
      <w:r>
        <w:sym w:font="Symbol" w:char="F0B7"/>
      </w:r>
      <w:r>
        <w:t xml:space="preserve"> уметь выделять общие черты в культуре различных народов, обосновывать их значение и причины.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25. Праздники в культуре народов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Иметь представление о природе праздников и обосновывать их важность как элементов культуры; </w:t>
      </w:r>
      <w:r>
        <w:sym w:font="Symbol" w:char="F0B7"/>
      </w:r>
      <w:r>
        <w:t xml:space="preserve">Устанавливать взаимосвязь праздников и культурного уклада; </w:t>
      </w:r>
      <w:r>
        <w:sym w:font="Symbol" w:char="F0B7"/>
      </w:r>
      <w:r>
        <w:t xml:space="preserve"> различать основные типы праздников; </w:t>
      </w:r>
      <w:r>
        <w:sym w:font="Symbol" w:char="F0B7"/>
      </w:r>
      <w:r>
        <w:t xml:space="preserve"> уметь рассказывать о праздничных традициях народов России и собственной  семьи; </w:t>
      </w:r>
      <w:r>
        <w:sym w:font="Symbol" w:char="F0B7"/>
      </w:r>
      <w:r>
        <w:t xml:space="preserve"> анализировать связь праздников и истории, культуры народов России; </w:t>
      </w:r>
      <w:r>
        <w:sym w:font="Symbol" w:char="F0B7"/>
      </w:r>
      <w:r>
        <w:t xml:space="preserve"> понимать основной смысл семейных праздников: </w:t>
      </w:r>
      <w:r>
        <w:sym w:font="Symbol" w:char="F0B7"/>
      </w:r>
      <w:r>
        <w:t xml:space="preserve"> определять нравственный смысл праздников народов России; </w:t>
      </w:r>
      <w:r>
        <w:sym w:font="Symbol" w:char="F0B7"/>
      </w:r>
      <w:r>
        <w:t xml:space="preserve">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 xml:space="preserve"> Тема 26. Памятники архитектуры народов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lastRenderedPageBreak/>
        <w:sym w:font="Symbol" w:char="F0B7"/>
      </w:r>
      <w:r>
        <w:t xml:space="preserve">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  <w:r>
        <w:sym w:font="Symbol" w:char="F0B7"/>
      </w:r>
      <w:r>
        <w:t xml:space="preserve"> понимать взаимосвязь между типом жилищ и типом хозяйственной деятельности; </w:t>
      </w:r>
      <w:r>
        <w:sym w:font="Symbol" w:char="F0B7"/>
      </w:r>
      <w:r>
        <w:t xml:space="preserve"> осознавать и уметь охарактеризовать связь между уровнем научно-технического развития и типами жилищ; </w:t>
      </w:r>
      <w:r>
        <w:sym w:font="Symbol" w:char="F0B7"/>
      </w:r>
      <w:r>
        <w:t xml:space="preserve"> осознавать и уметь объяснять взаимосвязь между особенностями архитектуры и духовно-нравственными ценностями народов России; </w:t>
      </w:r>
      <w:r>
        <w:sym w:font="Symbol" w:char="F0B7"/>
      </w:r>
      <w:r>
        <w:t xml:space="preserve"> устанавливать связь между историей памятника и историей края, характеризовать памятники истории и культуры; </w:t>
      </w:r>
      <w:r>
        <w:sym w:font="Symbol" w:char="F0B7"/>
      </w:r>
      <w:r>
        <w:t xml:space="preserve"> иметь представление о нравственном и научном смысле краеведческой работы.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27. Музыкальная культура народов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  <w:r>
        <w:sym w:font="Symbol" w:char="F0B7"/>
      </w:r>
      <w:r>
        <w:t xml:space="preserve"> обосновывать и доказывать важность музыки как культурного явления, как формы трансляции культурных ценностей; </w:t>
      </w:r>
      <w:r>
        <w:sym w:font="Symbol" w:char="F0B7"/>
      </w:r>
      <w:r>
        <w:t xml:space="preserve"> находить и обозначать средства выражения морального и нравственного смысла музыкальных произведений; </w:t>
      </w:r>
      <w:r>
        <w:sym w:font="Symbol" w:char="F0B7"/>
      </w:r>
      <w:r>
        <w:t xml:space="preserve"> знать основные темы музыкального творчества народов России, народные инструменты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28. Изобразительное искусство народов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  <w:r>
        <w:sym w:font="Symbol" w:char="F0B7"/>
      </w:r>
      <w:r>
        <w:t xml:space="preserve"> уметь объяснить, что такое скульптура, живопись, графика, фольклорные орнаменты; </w:t>
      </w:r>
      <w:r>
        <w:sym w:font="Symbol" w:char="F0B7"/>
      </w:r>
      <w:r>
        <w:t xml:space="preserve"> обосновывать и доказывать важность изобразительного искусства как культурного явления, как формы трансляции культурных ценностей; </w:t>
      </w:r>
      <w:r>
        <w:sym w:font="Symbol" w:char="F0B7"/>
      </w:r>
      <w:r>
        <w:t xml:space="preserve"> находить и обозначать средства выражения морального и нравственного смысла изобразительного искусства; </w:t>
      </w:r>
      <w:r>
        <w:sym w:font="Symbol" w:char="F0B7"/>
      </w:r>
      <w:r>
        <w:t xml:space="preserve"> знать основные темы изобразительного искусства народов России.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29. Фольклор и литература народов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понимать, что такое пословицы и поговорки, обосновывать важность и нужность этих языковых выразительных средств; </w:t>
      </w:r>
      <w:r>
        <w:sym w:font="Symbol" w:char="F0B7"/>
      </w:r>
      <w:r>
        <w:t xml:space="preserve"> понимать и объяснять, что такое эпос, миф, сказка, былина, песня; </w:t>
      </w:r>
      <w:r>
        <w:sym w:font="Symbol" w:char="F0B7"/>
      </w:r>
      <w:r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 </w:t>
      </w:r>
      <w:r>
        <w:sym w:font="Symbol" w:char="F0B7"/>
      </w:r>
      <w:r>
        <w:t xml:space="preserve"> знать, что такое национальная литература и каковы её выразительные </w:t>
      </w:r>
      <w:r>
        <w:lastRenderedPageBreak/>
        <w:t xml:space="preserve">средства; </w:t>
      </w:r>
      <w:r>
        <w:sym w:font="Symbol" w:char="F0B7"/>
      </w:r>
      <w:r>
        <w:t xml:space="preserve"> оценивать морально-нравственный потенциал национальной литературы.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 xml:space="preserve"> Тема 30. Бытовые традиции народов России: пища, одежда, дом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  <w:r>
        <w:sym w:font="Symbol" w:char="F0B7"/>
      </w:r>
      <w:r>
        <w:t xml:space="preserve"> уметь доказывать и отстаивать важность сохранения и развития культурных, духовно-нравственных, семейных и этнических традиций, многообразия культур; </w:t>
      </w:r>
      <w:r>
        <w:sym w:font="Symbol" w:char="F0B7"/>
      </w:r>
      <w:r>
        <w:t xml:space="preserve">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</w:t>
      </w:r>
      <w:r>
        <w:sym w:font="Symbol" w:char="F0B7"/>
      </w:r>
      <w:r>
        <w:t xml:space="preserve">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31. Культурная карта России (практическое занятие)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уметь объяснить отличия культурной географии от физической и политической географии; </w:t>
      </w:r>
      <w:r>
        <w:sym w:font="Symbol" w:char="F0B7"/>
      </w:r>
      <w:r>
        <w:t xml:space="preserve"> понимать, что такое культурная карта народов России; </w:t>
      </w:r>
      <w:r>
        <w:sym w:font="Symbol" w:char="F0B7"/>
      </w:r>
      <w:r>
        <w:t xml:space="preserve"> описывать отдельные области культурной карты в соответствии с их особенностями.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 w:rsidRPr="001F18C2">
        <w:rPr>
          <w:b/>
        </w:rPr>
        <w:t>Тема 32. Единство страны — залог будущего России</w:t>
      </w:r>
      <w:r>
        <w:t xml:space="preserve">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  <w:r>
        <w:sym w:font="Symbol" w:char="F0B7"/>
      </w:r>
      <w:r>
        <w:t xml:space="preserve">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  <w:r>
        <w:sym w:font="Symbol" w:char="F0B7"/>
      </w:r>
      <w:r>
        <w:t xml:space="preserve"> 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:rsidR="00D857D5" w:rsidRDefault="00D857D5" w:rsidP="00D857D5">
      <w:pPr>
        <w:widowControl w:val="0"/>
        <w:autoSpaceDE w:val="0"/>
        <w:spacing w:before="120" w:after="120" w:line="360" w:lineRule="auto"/>
        <w:ind w:left="60"/>
      </w:pPr>
    </w:p>
    <w:p w:rsidR="00B56984" w:rsidRDefault="00B56984"/>
    <w:sectPr w:rsidR="00B5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1C3"/>
    <w:multiLevelType w:val="hybridMultilevel"/>
    <w:tmpl w:val="AE22BA0E"/>
    <w:lvl w:ilvl="0" w:tplc="A8626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1B"/>
    <w:rsid w:val="00A1481B"/>
    <w:rsid w:val="00B56984"/>
    <w:rsid w:val="00CB2447"/>
    <w:rsid w:val="00D857D5"/>
    <w:rsid w:val="00F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ECC8"/>
  <w15:chartTrackingRefBased/>
  <w15:docId w15:val="{FD2DB8BB-F62B-46DE-B83B-8E9090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D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57D5"/>
    <w:pPr>
      <w:ind w:left="720" w:firstLine="709"/>
      <w:jc w:val="both"/>
    </w:pPr>
    <w:rPr>
      <w:lang w:val="en-US"/>
    </w:rPr>
  </w:style>
  <w:style w:type="character" w:customStyle="1" w:styleId="a4">
    <w:name w:val="Абзац списка Знак"/>
    <w:link w:val="a3"/>
    <w:uiPriority w:val="34"/>
    <w:locked/>
    <w:rsid w:val="00D857D5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2023-09-21T17:48:00Z</dcterms:created>
  <dcterms:modified xsi:type="dcterms:W3CDTF">2023-09-21T18:14:00Z</dcterms:modified>
</cp:coreProperties>
</file>