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9B09" w14:textId="39F4395C" w:rsidR="007C7C1E" w:rsidRPr="00EC4EC8" w:rsidRDefault="007C7C1E" w:rsidP="004D2C21">
      <w:pPr>
        <w:ind w:left="-993" w:hanging="141"/>
      </w:pPr>
      <w:r>
        <w:rPr>
          <w:rFonts w:eastAsia="Calibri"/>
          <w:b/>
          <w:color w:val="000000"/>
          <w:sz w:val="22"/>
          <w:szCs w:val="36"/>
          <w:lang w:eastAsia="en-US"/>
        </w:rPr>
        <w:t xml:space="preserve">                                        </w:t>
      </w:r>
      <w:r w:rsidR="004D2C21">
        <w:rPr>
          <w:noProof/>
        </w:rPr>
        <w:drawing>
          <wp:inline distT="0" distB="0" distL="0" distR="0" wp14:anchorId="6F263482" wp14:editId="5E01959D">
            <wp:extent cx="6619875" cy="9048750"/>
            <wp:effectExtent l="0" t="0" r="9525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6844" w14:textId="7DD59D25" w:rsidR="007C7C1E" w:rsidRPr="00EC4EC8" w:rsidRDefault="007C7C1E" w:rsidP="0055393F">
      <w:pPr>
        <w:autoSpaceDE w:val="0"/>
        <w:ind w:firstLine="540"/>
        <w:jc w:val="both"/>
      </w:pPr>
      <w:r w:rsidRPr="00EC4EC8">
        <w:lastRenderedPageBreak/>
        <w:t xml:space="preserve"> </w:t>
      </w:r>
      <w:bookmarkStart w:id="0" w:name="_GoBack"/>
      <w:bookmarkEnd w:id="0"/>
      <w:r w:rsidRPr="00EC4EC8">
        <w:t xml:space="preserve">1.2. </w:t>
      </w:r>
      <w:r w:rsidRPr="00EC4EC8">
        <w:rPr>
          <w:b/>
        </w:rPr>
        <w:t>Дистанционное обучение</w:t>
      </w:r>
      <w:r w:rsidRPr="00EC4EC8">
        <w:t xml:space="preserve"> – способ организации образовательного процесса, основанного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обучающимся.</w:t>
      </w:r>
    </w:p>
    <w:p w14:paraId="58B7B4B8" w14:textId="77777777" w:rsidR="007C7C1E" w:rsidRPr="00EC4EC8" w:rsidRDefault="007C7C1E" w:rsidP="0055393F">
      <w:pPr>
        <w:autoSpaceDE w:val="0"/>
        <w:ind w:firstLine="540"/>
        <w:jc w:val="both"/>
      </w:pPr>
      <w:r w:rsidRPr="00EC4EC8">
        <w:t>1.3. Основной целью осуществления дистанционного обучения является предоставление обучающемуся возможности освоения образовательных программ непосредственно по месту его жительства или временного пребывания. Обучение, осуществляемое в дистанционной форме, предусматривает значительную долю самостоятельности обучающихся в освоении образовательных программ.</w:t>
      </w:r>
    </w:p>
    <w:p w14:paraId="1A9CE3A4" w14:textId="77777777" w:rsidR="007C7C1E" w:rsidRPr="00EC4EC8" w:rsidRDefault="007C7C1E" w:rsidP="0055393F">
      <w:pPr>
        <w:jc w:val="both"/>
      </w:pPr>
      <w:r w:rsidRPr="00EC4EC8">
        <w:t xml:space="preserve">1.4. Использование формы дистанционного обучения способствует решению следующих задач: </w:t>
      </w:r>
    </w:p>
    <w:p w14:paraId="0FD5DA88" w14:textId="77777777" w:rsidR="007C7C1E" w:rsidRPr="00EC4EC8" w:rsidRDefault="007C7C1E" w:rsidP="0055393F">
      <w:pPr>
        <w:tabs>
          <w:tab w:val="left" w:pos="1429"/>
        </w:tabs>
        <w:jc w:val="both"/>
      </w:pPr>
      <w:r w:rsidRPr="00EC4EC8">
        <w:t>- предоставлению обучающемуся возможности обучения</w:t>
      </w:r>
      <w:r w:rsidR="0055393F">
        <w:t xml:space="preserve"> </w:t>
      </w:r>
      <w:r w:rsidRPr="00EC4EC8">
        <w:t>по индивидуальному учебному плану и в оптимальном для обучающегося режиме;</w:t>
      </w:r>
    </w:p>
    <w:p w14:paraId="1A2D3F9E" w14:textId="77777777" w:rsidR="007C7C1E" w:rsidRPr="00EC4EC8" w:rsidRDefault="007C7C1E" w:rsidP="0055393F">
      <w:pPr>
        <w:tabs>
          <w:tab w:val="left" w:pos="1429"/>
        </w:tabs>
        <w:jc w:val="both"/>
      </w:pPr>
      <w:r w:rsidRPr="00EC4EC8">
        <w:t>- повышению эффективности организации учебного процесса, основанного на использовании современных информационных технологий как комплекса социально-педагогических преобразований;</w:t>
      </w:r>
    </w:p>
    <w:p w14:paraId="54EE4A51" w14:textId="77777777" w:rsidR="007C7C1E" w:rsidRPr="00EC4EC8" w:rsidRDefault="007C7C1E" w:rsidP="0055393F">
      <w:pPr>
        <w:tabs>
          <w:tab w:val="left" w:pos="1429"/>
        </w:tabs>
        <w:jc w:val="both"/>
      </w:pPr>
      <w:r w:rsidRPr="00EC4EC8">
        <w:t>- повышению эффективности использования учебных помещений;</w:t>
      </w:r>
    </w:p>
    <w:p w14:paraId="54A5EEED" w14:textId="77777777" w:rsidR="007C7C1E" w:rsidRPr="00EC4EC8" w:rsidRDefault="007C7C1E" w:rsidP="0055393F">
      <w:pPr>
        <w:tabs>
          <w:tab w:val="left" w:pos="1429"/>
        </w:tabs>
        <w:jc w:val="both"/>
      </w:pPr>
      <w:r w:rsidRPr="00EC4EC8">
        <w:t>- обеспечению обучающемуся возможности изучать выбранные им общеобразовательные дисциплины на профильном уровне;</w:t>
      </w:r>
    </w:p>
    <w:p w14:paraId="7CCBCA58" w14:textId="77777777" w:rsidR="007C7C1E" w:rsidRPr="00EC4EC8" w:rsidRDefault="007C7C1E" w:rsidP="0055393F">
      <w:pPr>
        <w:tabs>
          <w:tab w:val="left" w:pos="1429"/>
        </w:tabs>
        <w:jc w:val="both"/>
      </w:pPr>
      <w:r w:rsidRPr="00EC4EC8">
        <w:t>- созданию условий для более полного удовлетворения потребностей обучающегося в области образования без отрыва от основной учёбы.</w:t>
      </w:r>
    </w:p>
    <w:p w14:paraId="311E806A" w14:textId="77777777" w:rsidR="007C7C1E" w:rsidRPr="00EC4EC8" w:rsidRDefault="007C7C1E" w:rsidP="0055393F">
      <w:pPr>
        <w:jc w:val="both"/>
      </w:pPr>
      <w:r w:rsidRPr="00EC4EC8">
        <w:t>1.5. Основными принципами дистанционного обучения являются следующие:</w:t>
      </w:r>
    </w:p>
    <w:p w14:paraId="7A313274" w14:textId="77777777" w:rsidR="007C7C1E" w:rsidRPr="00EC4EC8" w:rsidRDefault="007C7C1E" w:rsidP="0055393F">
      <w:pPr>
        <w:pStyle w:val="a5"/>
        <w:tabs>
          <w:tab w:val="left" w:pos="1440"/>
        </w:tabs>
        <w:ind w:left="0"/>
        <w:jc w:val="both"/>
      </w:pPr>
      <w:r w:rsidRPr="00EC4EC8">
        <w:t>- принцип интерактивности, выражающийся в возможности постоянных контактов участников образовательного процесса с помощью специализированной информационно-образовательной среды;</w:t>
      </w:r>
    </w:p>
    <w:p w14:paraId="4C698513" w14:textId="77777777" w:rsidR="007C7C1E" w:rsidRPr="00EC4EC8" w:rsidRDefault="007C7C1E" w:rsidP="0055393F">
      <w:pPr>
        <w:pStyle w:val="a5"/>
        <w:tabs>
          <w:tab w:val="left" w:pos="1440"/>
        </w:tabs>
        <w:ind w:left="0"/>
        <w:jc w:val="both"/>
      </w:pPr>
      <w:r w:rsidRPr="00EC4EC8">
        <w:t>- принцип адаптивности, позволяющий легко использовать учебные материалы нового поколения, содержащие цифровые образовательные ресурсы в конкретных условиях образовательного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14:paraId="07230A57" w14:textId="77777777" w:rsidR="007C7C1E" w:rsidRPr="00EC4EC8" w:rsidRDefault="007C7C1E" w:rsidP="0055393F">
      <w:pPr>
        <w:pStyle w:val="a5"/>
        <w:tabs>
          <w:tab w:val="left" w:pos="1440"/>
        </w:tabs>
        <w:ind w:left="0"/>
        <w:jc w:val="both"/>
      </w:pPr>
      <w:r w:rsidRPr="00EC4EC8">
        <w:t>- принцип гибкости, дающий возможность участникам образовательного процесса работать в необходимом для них темпе и в удобное для них время;</w:t>
      </w:r>
    </w:p>
    <w:p w14:paraId="66505650" w14:textId="77777777" w:rsidR="007C7C1E" w:rsidRPr="00EC4EC8" w:rsidRDefault="007C7C1E" w:rsidP="0055393F">
      <w:pPr>
        <w:pStyle w:val="a5"/>
        <w:tabs>
          <w:tab w:val="left" w:pos="1440"/>
        </w:tabs>
        <w:ind w:left="0"/>
        <w:jc w:val="both"/>
      </w:pPr>
      <w:r w:rsidRPr="00EC4EC8">
        <w:t>- принцип модульности, позволяющий обучающемуся и учителю использовать необходимые сетевые учебные курсы (или отдельные составляющие учебного курса) для реализации индивидуального учебного плана;</w:t>
      </w:r>
    </w:p>
    <w:p w14:paraId="330C296F" w14:textId="77777777" w:rsidR="007C7C1E" w:rsidRPr="00EC4EC8" w:rsidRDefault="007C7C1E" w:rsidP="0055393F">
      <w:pPr>
        <w:pStyle w:val="a5"/>
        <w:tabs>
          <w:tab w:val="left" w:pos="1440"/>
        </w:tabs>
        <w:ind w:left="0"/>
        <w:jc w:val="both"/>
      </w:pPr>
      <w:r w:rsidRPr="00EC4EC8">
        <w:t>- принцип оперативности и объективности оценивания учебных достижений обучающихся.</w:t>
      </w:r>
    </w:p>
    <w:p w14:paraId="749E5027" w14:textId="77777777" w:rsidR="007C7C1E" w:rsidRPr="00EC4EC8" w:rsidRDefault="007C7C1E" w:rsidP="0055393F">
      <w:pPr>
        <w:pStyle w:val="a4"/>
        <w:jc w:val="both"/>
        <w:rPr>
          <w:b/>
          <w:bCs/>
        </w:rPr>
      </w:pPr>
      <w:r w:rsidRPr="00EC4EC8">
        <w:rPr>
          <w:b/>
          <w:bCs/>
        </w:rPr>
        <w:t>II.</w:t>
      </w:r>
      <w:r w:rsidRPr="00EC4EC8">
        <w:t xml:space="preserve"> </w:t>
      </w:r>
      <w:r w:rsidRPr="00EC4EC8">
        <w:rPr>
          <w:b/>
          <w:bCs/>
        </w:rPr>
        <w:t>Организация процесса дистанционного обучения в образовательном учреждении (далее ОУ)</w:t>
      </w:r>
    </w:p>
    <w:p w14:paraId="7875D749" w14:textId="77777777" w:rsidR="007C7C1E" w:rsidRPr="00EC4EC8" w:rsidRDefault="007C7C1E" w:rsidP="0055393F">
      <w:pPr>
        <w:jc w:val="both"/>
      </w:pPr>
      <w:r w:rsidRPr="00EC4EC8">
        <w:t>2.1. Обучение в дистанционной форме осуществляется на основании заявления обучающегося или его родителей и договора об обучении в дистанционной форме. Приём заявления и составление договора осуществляется при личном присутствии сторон. Обучение в дистанционной форме может быть организовано как по отдельным предметам и курсам, включенным в учебный план ОУ, так и по всему комплексу предметов учебного плана. Выбор предметов для дистанционного обучения осуществляется обучающимся или его родителями по согласованию с ОУ.</w:t>
      </w:r>
    </w:p>
    <w:p w14:paraId="5BD0F3BE" w14:textId="77777777" w:rsidR="007C7C1E" w:rsidRPr="00EC4EC8" w:rsidRDefault="007C7C1E" w:rsidP="0055393F">
      <w:pPr>
        <w:jc w:val="both"/>
      </w:pPr>
      <w:r w:rsidRPr="00EC4EC8">
        <w:t>2.2</w:t>
      </w:r>
      <w:r w:rsidRPr="00EC4EC8">
        <w:rPr>
          <w:i/>
        </w:rPr>
        <w:t>.</w:t>
      </w:r>
      <w:r w:rsidRPr="00EC4EC8">
        <w:t xml:space="preserve"> Необходимыми условиями для зачисления на дистанционное обучение являются:</w:t>
      </w:r>
    </w:p>
    <w:p w14:paraId="7A23B356" w14:textId="77777777" w:rsidR="007C7C1E" w:rsidRPr="00EC4EC8" w:rsidRDefault="007C7C1E" w:rsidP="007C7C1E">
      <w:pPr>
        <w:suppressAutoHyphens w:val="0"/>
        <w:ind w:left="360"/>
        <w:jc w:val="both"/>
      </w:pPr>
      <w:r w:rsidRPr="00EC4EC8">
        <w:t>-  приказ директора ОУ на основании заявления обучающегося или родителей;</w:t>
      </w:r>
    </w:p>
    <w:p w14:paraId="46A3D8FC" w14:textId="77777777" w:rsidR="007C7C1E" w:rsidRPr="00EC4EC8" w:rsidRDefault="007C7C1E" w:rsidP="007C7C1E">
      <w:pPr>
        <w:suppressAutoHyphens w:val="0"/>
        <w:ind w:left="360"/>
        <w:jc w:val="both"/>
      </w:pPr>
      <w:r w:rsidRPr="00EC4EC8">
        <w:t>-    копия документа об имеющемся образовании;</w:t>
      </w:r>
    </w:p>
    <w:p w14:paraId="16C8275F" w14:textId="77777777" w:rsidR="007C7C1E" w:rsidRPr="00EC4EC8" w:rsidRDefault="007C7C1E" w:rsidP="007C7C1E">
      <w:pPr>
        <w:suppressAutoHyphens w:val="0"/>
        <w:ind w:left="360"/>
        <w:jc w:val="both"/>
      </w:pPr>
      <w:r w:rsidRPr="00EC4EC8">
        <w:t>- наличие в ОУ учителей – предметников для осуществления дистанционного обучения.</w:t>
      </w:r>
    </w:p>
    <w:p w14:paraId="179B299A" w14:textId="77777777" w:rsidR="007C7C1E" w:rsidRPr="00EC4EC8" w:rsidRDefault="007C7C1E" w:rsidP="007C7C1E">
      <w:pPr>
        <w:autoSpaceDE w:val="0"/>
        <w:jc w:val="both"/>
      </w:pPr>
      <w:r w:rsidRPr="00EC4EC8">
        <w:lastRenderedPageBreak/>
        <w:t xml:space="preserve">2.3. ОУ может осуществлять дистанционное обучение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текущего контроля, а также промежуточной аттестации обучающихся 2 – 11 классов по всем предметам учебного плана ОУ за исключением математики, русского языка и иностранного языка. Промежуточная аттестация по математике, русскому языку и иностранному языку проводится очно в мае путем непосредственного взаимодействия учителя и обучающегося для наиболее объективной оценки учебных достижений обучающегося. Также обязательным является очное выполнение итоговой комплексной работы  во 2 – 8 классах, защита индивидуального итогового проекта в 9 и 10 (11) классах и  сдача установленных нормативов по физической культуре во 2 – 11 классах. </w:t>
      </w:r>
    </w:p>
    <w:p w14:paraId="3697B45D" w14:textId="77777777" w:rsidR="007C7C1E" w:rsidRPr="00EC4EC8" w:rsidRDefault="0055393F" w:rsidP="007C7C1E">
      <w:pPr>
        <w:autoSpaceDE w:val="0"/>
        <w:jc w:val="both"/>
      </w:pPr>
      <w:r>
        <w:t xml:space="preserve">2.4. ОУ в соответствии с </w:t>
      </w:r>
      <w:r w:rsidR="007C7C1E" w:rsidRPr="00EC4EC8">
        <w:t xml:space="preserve">Уставом может реализовать с использованием дистанционных образовательных технологий образовательные программы, не включенные в перечень основных общеобразовательных программ, и оказывать дополнительные образовательные услуги (на договорной основе). </w:t>
      </w:r>
    </w:p>
    <w:p w14:paraId="74EF2F32" w14:textId="77777777" w:rsidR="007C7C1E" w:rsidRPr="00EC4EC8" w:rsidRDefault="007C7C1E" w:rsidP="007C7C1E">
      <w:pPr>
        <w:autoSpaceDE w:val="0"/>
        <w:jc w:val="both"/>
      </w:pPr>
      <w:r w:rsidRPr="00EC4EC8">
        <w:t>2.5. При осуществлении дистанционного обучения ОУ обеспечивает доступ обучающихся и учителей  к учебно-методическому комплексу (на бумажном или электронном носителях), включающему: учебный план ОУ, индивидуальный учебный план обучающегося, рабочую программу педагога конкретного  учебного предмета, тестовые материалы для контроля качества усвоения материала, методические рекомендации для обучающегося по изучению учебного предмета и организации самоконтроля, текущего контроля, позволяющие обеспечить освоение образовательной программы.  Учебники и учебные пособия из школьного библиотечного фонда для пользования обучающимися предусматриваются во время очной промежуточной аттестации, в остальной период обучения обучающиеся самостоятельно используют электронные учебники и электронные учебные пособия  для освоения учебных предметов.</w:t>
      </w:r>
    </w:p>
    <w:p w14:paraId="16F28215" w14:textId="77777777" w:rsidR="007C7C1E" w:rsidRPr="00EC4EC8" w:rsidRDefault="007C7C1E" w:rsidP="007C7C1E">
      <w:pPr>
        <w:autoSpaceDE w:val="0"/>
        <w:jc w:val="both"/>
      </w:pPr>
      <w:r w:rsidRPr="00EC4EC8">
        <w:t xml:space="preserve">Содержание учебно-методического комплекса соответствует федеральным государственным образовательным стандартам. </w:t>
      </w:r>
    </w:p>
    <w:p w14:paraId="70752F46" w14:textId="77777777" w:rsidR="007C7C1E" w:rsidRPr="00EC4EC8" w:rsidRDefault="007C7C1E" w:rsidP="007C7C1E">
      <w:pPr>
        <w:autoSpaceDE w:val="0"/>
        <w:jc w:val="both"/>
      </w:pPr>
      <w:r w:rsidRPr="00EC4EC8">
        <w:t>2.6. ОУ устанавливает порядок и формы доступа к имеющимся информационным ресурсам при реализации образовательных программ в форме дистанционного обучения.</w:t>
      </w:r>
    </w:p>
    <w:p w14:paraId="5AA393DA" w14:textId="77777777" w:rsidR="007C7C1E" w:rsidRPr="00EC4EC8" w:rsidRDefault="007C7C1E" w:rsidP="007C7C1E">
      <w:pPr>
        <w:autoSpaceDE w:val="0"/>
        <w:jc w:val="both"/>
      </w:pPr>
      <w:r w:rsidRPr="00EC4EC8">
        <w:t>2.7. ОУ при осуществлении дистанционного обучения организует учебно-методическую помощь обучающимся как в форме консультаций с использованием информационных и телекоммуникационных технологий, так и непосредственно - в период прохождения обучающимся очной промежуточной аттестации. Количество консультаций  определяется договором с родителями/ обучающимися.</w:t>
      </w:r>
    </w:p>
    <w:p w14:paraId="506C031D" w14:textId="77777777" w:rsidR="007C7C1E" w:rsidRPr="00EC4EC8" w:rsidRDefault="007C7C1E" w:rsidP="007C7C1E">
      <w:pPr>
        <w:autoSpaceDE w:val="0"/>
        <w:jc w:val="both"/>
      </w:pPr>
      <w:r w:rsidRPr="00EC4EC8">
        <w:t xml:space="preserve">2.8. ОУ для обеспечения дистанционного обучения на высоком качественном уровне организует повышение квалификации руководящих и педагогических работников. </w:t>
      </w:r>
    </w:p>
    <w:p w14:paraId="5AC03F1C" w14:textId="77777777" w:rsidR="007C7C1E" w:rsidRPr="00EC4EC8" w:rsidRDefault="007C7C1E" w:rsidP="007C7C1E">
      <w:pPr>
        <w:jc w:val="both"/>
      </w:pPr>
      <w:r w:rsidRPr="00EC4EC8">
        <w:t>2.9. Государственная итоговая аттестация обучающихся 9 классов и выпускников 11 классов, освоивших образовательные программы в форме дистанционного обучения, осуществляется в соответствии с нормативными документами федерального и регионального уровня.</w:t>
      </w:r>
    </w:p>
    <w:p w14:paraId="1C41EB44" w14:textId="77777777" w:rsidR="007C7C1E" w:rsidRPr="00EC4EC8" w:rsidRDefault="007C7C1E" w:rsidP="007C7C1E">
      <w:pPr>
        <w:jc w:val="both"/>
      </w:pPr>
      <w:r w:rsidRPr="00EC4EC8">
        <w:t xml:space="preserve">2.10. Обучающимся 9 классов и выпускникам 11 классов, прошедшим государственную итоговую аттестацию, выдается документ государственного образца о соответствующем уровне образования, заверенный печатью ОУ, в котором указываются  учебные предметы и оценки обучающегося, проходившего обучение в дистанционной форме. </w:t>
      </w:r>
    </w:p>
    <w:p w14:paraId="27EB5E3B" w14:textId="77777777" w:rsidR="007C7C1E" w:rsidRPr="00EC4EC8" w:rsidRDefault="007C7C1E" w:rsidP="007C7C1E">
      <w:pPr>
        <w:spacing w:line="312" w:lineRule="auto"/>
        <w:ind w:firstLine="300"/>
        <w:jc w:val="both"/>
      </w:pPr>
      <w:r w:rsidRPr="00EC4EC8">
        <w:t xml:space="preserve"> </w:t>
      </w:r>
    </w:p>
    <w:p w14:paraId="0B8ABEB3" w14:textId="77777777" w:rsidR="007C7C1E" w:rsidRPr="00EC4EC8" w:rsidRDefault="007C7C1E" w:rsidP="007C7C1E">
      <w:pPr>
        <w:spacing w:line="312" w:lineRule="auto"/>
        <w:ind w:firstLine="300"/>
        <w:jc w:val="both"/>
        <w:rPr>
          <w:b/>
          <w:bCs/>
        </w:rPr>
      </w:pPr>
      <w:r w:rsidRPr="00EC4EC8">
        <w:rPr>
          <w:b/>
          <w:lang w:val="en-US"/>
        </w:rPr>
        <w:t>III</w:t>
      </w:r>
      <w:r w:rsidRPr="00EC4EC8">
        <w:rPr>
          <w:b/>
        </w:rPr>
        <w:t>.</w:t>
      </w:r>
      <w:r w:rsidRPr="00EC4EC8">
        <w:t xml:space="preserve"> </w:t>
      </w:r>
      <w:r w:rsidRPr="00EC4EC8">
        <w:rPr>
          <w:b/>
        </w:rPr>
        <w:t xml:space="preserve">Функции </w:t>
      </w:r>
      <w:r w:rsidRPr="00EC4EC8">
        <w:rPr>
          <w:b/>
          <w:bCs/>
        </w:rPr>
        <w:t xml:space="preserve">ОУ </w:t>
      </w:r>
    </w:p>
    <w:p w14:paraId="64C29485" w14:textId="77777777" w:rsidR="007C7C1E" w:rsidRPr="00EC4EC8" w:rsidRDefault="007C7C1E" w:rsidP="007C7C1E">
      <w:pPr>
        <w:spacing w:before="48" w:after="48" w:line="288" w:lineRule="atLeast"/>
        <w:jc w:val="both"/>
      </w:pPr>
      <w:r w:rsidRPr="00EC4EC8">
        <w:t xml:space="preserve">3.1. Принимает информацию о </w:t>
      </w:r>
      <w:r>
        <w:t>потребности обучающихся 2</w:t>
      </w:r>
      <w:r w:rsidRPr="00EC4EC8">
        <w:t xml:space="preserve">-11 классов в дистанционном обучении по всем предметам учебного плана ОУ или по отдельным предметам. </w:t>
      </w:r>
    </w:p>
    <w:p w14:paraId="17C894B3" w14:textId="77777777" w:rsidR="007C7C1E" w:rsidRPr="00EC4EC8" w:rsidRDefault="007C7C1E" w:rsidP="007C7C1E">
      <w:pPr>
        <w:spacing w:before="48" w:after="48" w:line="288" w:lineRule="atLeast"/>
        <w:jc w:val="both"/>
      </w:pPr>
      <w:r w:rsidRPr="00EC4EC8">
        <w:lastRenderedPageBreak/>
        <w:t xml:space="preserve">3.2. Принимает педагогическим советом решение об использовании дистанционного обучения для удовлетворения образовательных потребностей обучающихся в профильном обучении или углублении, расширении знаний по отдельным предметам. </w:t>
      </w:r>
    </w:p>
    <w:p w14:paraId="04FD5D77" w14:textId="77777777" w:rsidR="007C7C1E" w:rsidRPr="00EC4EC8" w:rsidRDefault="007C7C1E" w:rsidP="007C7C1E">
      <w:pPr>
        <w:spacing w:before="48" w:after="48" w:line="288" w:lineRule="atLeast"/>
        <w:jc w:val="both"/>
      </w:pPr>
      <w:r w:rsidRPr="00EC4EC8">
        <w:t>3.3. Педагогами ОУ составляется календарно-тематическое планирование, где указываются темы занятий и сроки взаимодействия учителя и обучающегося.</w:t>
      </w:r>
    </w:p>
    <w:p w14:paraId="06F747D2" w14:textId="77777777" w:rsidR="007C7C1E" w:rsidRPr="00EC4EC8" w:rsidRDefault="007C7C1E" w:rsidP="007C7C1E">
      <w:pPr>
        <w:spacing w:before="48" w:after="48" w:line="288" w:lineRule="atLeast"/>
        <w:jc w:val="both"/>
      </w:pPr>
      <w:r w:rsidRPr="00EC4EC8">
        <w:t>3.4</w:t>
      </w:r>
      <w:r w:rsidRPr="00EC4EC8">
        <w:rPr>
          <w:b/>
        </w:rPr>
        <w:t xml:space="preserve">. </w:t>
      </w:r>
      <w:r w:rsidRPr="00EC4EC8">
        <w:t>Текущие и промежуточные оценки обучающихся, осваивающих образовательные программы в форме дистанционного обучения, выставляются в классном или специальном журнале, личной карте обучающегося. Учебные достижения обучающихся оцениваются в соответствии с нормами оценивания по предметам.</w:t>
      </w:r>
    </w:p>
    <w:p w14:paraId="578AEF7F" w14:textId="77777777" w:rsidR="007C7C1E" w:rsidRPr="00EC4EC8" w:rsidRDefault="007C7C1E" w:rsidP="007C7C1E">
      <w:pPr>
        <w:pStyle w:val="a4"/>
        <w:jc w:val="both"/>
        <w:rPr>
          <w:b/>
          <w:bCs/>
        </w:rPr>
      </w:pPr>
      <w:r w:rsidRPr="00EC4EC8">
        <w:rPr>
          <w:b/>
          <w:bCs/>
          <w:lang w:val="en-US"/>
        </w:rPr>
        <w:t>IV</w:t>
      </w:r>
      <w:r w:rsidRPr="00EC4EC8">
        <w:rPr>
          <w:b/>
          <w:bCs/>
        </w:rPr>
        <w:t>. Права ОУ и обучающегося при осуществлении дистанционного обучения.</w:t>
      </w:r>
    </w:p>
    <w:p w14:paraId="0812BB6C" w14:textId="77777777" w:rsidR="0055393F" w:rsidRDefault="007C7C1E" w:rsidP="0055393F">
      <w:pPr>
        <w:pStyle w:val="a4"/>
        <w:jc w:val="both"/>
      </w:pPr>
      <w:r w:rsidRPr="00EC4EC8">
        <w:t>ОУ имеет право:</w:t>
      </w:r>
    </w:p>
    <w:p w14:paraId="51ACE15F" w14:textId="77777777" w:rsidR="007C7C1E" w:rsidRPr="00EC4EC8" w:rsidRDefault="007C7C1E" w:rsidP="0055393F">
      <w:pPr>
        <w:pStyle w:val="a4"/>
        <w:jc w:val="both"/>
      </w:pPr>
      <w:r w:rsidRPr="00EC4EC8">
        <w:t xml:space="preserve">- 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текущего контроля, а также промежуточной аттестации за исключением математики, русского языка и иностранного языка; </w:t>
      </w:r>
    </w:p>
    <w:p w14:paraId="704EC9C2" w14:textId="77777777" w:rsidR="007C7C1E" w:rsidRPr="00EC4EC8" w:rsidRDefault="007C7C1E" w:rsidP="007C7C1E">
      <w:pPr>
        <w:spacing w:before="48" w:after="48" w:line="288" w:lineRule="atLeast"/>
        <w:jc w:val="both"/>
      </w:pPr>
      <w:r w:rsidRPr="00EC4EC8">
        <w:t xml:space="preserve">- использовать дистанционные образовательные технологии при наличии руководящих и педагогических работников, имеющих соответствующий уровень подготовки, и специально оборудованных помещений с соответствующей техникой, позволяющей реализовывать образовательные программы; </w:t>
      </w:r>
    </w:p>
    <w:p w14:paraId="199F05EC" w14:textId="77777777" w:rsidR="007C7C1E" w:rsidRPr="00EC4EC8" w:rsidRDefault="007C7C1E" w:rsidP="007C7C1E">
      <w:pPr>
        <w:tabs>
          <w:tab w:val="left" w:pos="426"/>
        </w:tabs>
        <w:spacing w:before="48" w:after="48" w:line="288" w:lineRule="atLeast"/>
        <w:jc w:val="both"/>
      </w:pPr>
      <w:r w:rsidRPr="00EC4EC8">
        <w:t>- 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№1-ф3 «Об электронно-цифровой подписи» (собрание законодательства Российской Федерации, 2002, №2, ст. 127);</w:t>
      </w:r>
    </w:p>
    <w:p w14:paraId="04B2FEB0" w14:textId="77777777" w:rsidR="007C7C1E" w:rsidRPr="00EC4EC8" w:rsidRDefault="007C7C1E" w:rsidP="007C7C1E">
      <w:pPr>
        <w:jc w:val="both"/>
      </w:pPr>
      <w:r w:rsidRPr="00EC4EC8">
        <w:t>- ОУ вправе отказать обучающемуся в дистанционном обучении и расторгнуть договор при условии: предоставления недостоверных сведений об обучающемся, неудовлетворительных результатов промежуточной аттестации обучающегося по одному или нескольким учебным предметам по итогам учебного года.</w:t>
      </w:r>
    </w:p>
    <w:p w14:paraId="61E15225" w14:textId="77777777" w:rsidR="007C7C1E" w:rsidRPr="00EC4EC8" w:rsidRDefault="007C7C1E" w:rsidP="007C7C1E">
      <w:pPr>
        <w:tabs>
          <w:tab w:val="left" w:pos="426"/>
        </w:tabs>
        <w:spacing w:before="48" w:after="48" w:line="288" w:lineRule="atLeast"/>
        <w:jc w:val="both"/>
      </w:pPr>
      <w:r w:rsidRPr="00EC4EC8">
        <w:t xml:space="preserve">Отчисление обучающегося, осваивающего государственные образовательные программы в форме дистанционного обучения, производится приказом директора образовательного учреждения после расторжения договора о дистанционном обучении или по истечении срока его действия. </w:t>
      </w:r>
    </w:p>
    <w:p w14:paraId="1C1935BA" w14:textId="77777777" w:rsidR="007C7C1E" w:rsidRPr="00EC4EC8" w:rsidRDefault="007C7C1E" w:rsidP="007C7C1E">
      <w:pPr>
        <w:tabs>
          <w:tab w:val="left" w:pos="426"/>
        </w:tabs>
        <w:spacing w:before="48" w:after="48" w:line="288" w:lineRule="atLeast"/>
        <w:ind w:left="567"/>
        <w:jc w:val="both"/>
      </w:pPr>
    </w:p>
    <w:p w14:paraId="0E2EE3B6" w14:textId="77777777" w:rsidR="007C7C1E" w:rsidRPr="00EC4EC8" w:rsidRDefault="007C7C1E" w:rsidP="0055393F">
      <w:pPr>
        <w:tabs>
          <w:tab w:val="left" w:pos="840"/>
        </w:tabs>
        <w:spacing w:before="48" w:after="48" w:line="288" w:lineRule="atLeast"/>
        <w:jc w:val="both"/>
      </w:pPr>
      <w:r w:rsidRPr="00EC4EC8">
        <w:t>Обучающиеся в дистанционной форме: имеют право:</w:t>
      </w:r>
    </w:p>
    <w:p w14:paraId="37E26701" w14:textId="77777777" w:rsidR="007C7C1E" w:rsidRPr="00EC4EC8" w:rsidRDefault="007C7C1E" w:rsidP="007C7C1E">
      <w:pPr>
        <w:jc w:val="both"/>
      </w:pPr>
      <w:r w:rsidRPr="00EC4EC8">
        <w:t xml:space="preserve">- в соответствии с Федеральным законом «Об образовании в Российской Федерации», Уставом ОУ наравне с обучающимися других форм обучения, принимать участие во всех проводимых школой учебных, познавательных, развивающих, культурных и, спортивных мероприятиях.  </w:t>
      </w:r>
    </w:p>
    <w:p w14:paraId="03965973" w14:textId="77777777" w:rsidR="007C7C1E" w:rsidRPr="00EC4EC8" w:rsidRDefault="007C7C1E" w:rsidP="007C7C1E"/>
    <w:p w14:paraId="39F23A37" w14:textId="77777777" w:rsidR="007C7C1E" w:rsidRPr="0055393F" w:rsidRDefault="007C7C1E" w:rsidP="0055393F">
      <w:pPr>
        <w:pStyle w:val="a4"/>
        <w:jc w:val="both"/>
        <w:rPr>
          <w:b/>
          <w:color w:val="000000"/>
        </w:rPr>
      </w:pPr>
      <w:r w:rsidRPr="00EC4EC8">
        <w:rPr>
          <w:b/>
          <w:color w:val="000000"/>
          <w:lang w:val="en-US"/>
        </w:rPr>
        <w:t>V</w:t>
      </w:r>
      <w:r w:rsidRPr="00EC4EC8">
        <w:rPr>
          <w:b/>
          <w:color w:val="000000"/>
        </w:rPr>
        <w:t>. Ответственность</w:t>
      </w:r>
      <w:r w:rsidRPr="00EC4EC8">
        <w:rPr>
          <w:b/>
        </w:rPr>
        <w:t xml:space="preserve"> ОУ, обучающегося и родителей (законных представителей) обучающихся при осуществлении дистанционного обучения.</w:t>
      </w:r>
    </w:p>
    <w:p w14:paraId="1CB0149E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4EC8">
        <w:rPr>
          <w:color w:val="000000"/>
        </w:rPr>
        <w:t>5.1. ОУ несёт ответственность:</w:t>
      </w:r>
    </w:p>
    <w:p w14:paraId="2A13B390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4EC8">
        <w:rPr>
          <w:color w:val="000000"/>
        </w:rPr>
        <w:t>- за качественную организацию дистанционного обучения;</w:t>
      </w:r>
    </w:p>
    <w:p w14:paraId="50DC5DB3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4EC8">
        <w:rPr>
          <w:color w:val="000000"/>
        </w:rPr>
        <w:t>- за качество проведения текущей аттестации обучающегося;</w:t>
      </w:r>
    </w:p>
    <w:p w14:paraId="31037352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4EC8">
        <w:rPr>
          <w:color w:val="000000"/>
        </w:rPr>
        <w:lastRenderedPageBreak/>
        <w:t>-за качество проведения промежуточной аттестации обучающегося.</w:t>
      </w:r>
    </w:p>
    <w:p w14:paraId="6C6BDBB7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00D8EDE6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4EC8">
        <w:rPr>
          <w:color w:val="000000"/>
        </w:rPr>
        <w:t>5.2. Обучающийся несёт ответственность:</w:t>
      </w:r>
    </w:p>
    <w:p w14:paraId="1D2B521F" w14:textId="77777777" w:rsidR="007C7C1E" w:rsidRPr="00EC4EC8" w:rsidRDefault="007C7C1E" w:rsidP="007C7C1E">
      <w:pPr>
        <w:jc w:val="both"/>
      </w:pPr>
      <w:r w:rsidRPr="00EC4EC8">
        <w:rPr>
          <w:color w:val="000000"/>
        </w:rPr>
        <w:t>- за качеств</w:t>
      </w:r>
      <w:r w:rsidR="0055393F">
        <w:rPr>
          <w:color w:val="000000"/>
        </w:rPr>
        <w:t xml:space="preserve">енное самостоятельное освоение </w:t>
      </w:r>
      <w:r w:rsidRPr="00EC4EC8">
        <w:rPr>
          <w:color w:val="000000"/>
        </w:rPr>
        <w:t>общеобразовательных программ в рамках го</w:t>
      </w:r>
      <w:r w:rsidRPr="00EC4EC8">
        <w:rPr>
          <w:color w:val="000000"/>
        </w:rPr>
        <w:softHyphen/>
        <w:t>сударственного образовательного стандарта.</w:t>
      </w:r>
      <w:r w:rsidRPr="00EC4EC8">
        <w:t xml:space="preserve"> </w:t>
      </w:r>
    </w:p>
    <w:p w14:paraId="21FA2045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13B4AE1B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4EC8">
        <w:rPr>
          <w:color w:val="000000"/>
        </w:rPr>
        <w:t xml:space="preserve"> 5.3. Родитель несёт ответственность:</w:t>
      </w:r>
    </w:p>
    <w:p w14:paraId="1587F207" w14:textId="77777777" w:rsidR="007C7C1E" w:rsidRPr="00EC4EC8" w:rsidRDefault="0055393F" w:rsidP="007C7C1E">
      <w:pPr>
        <w:jc w:val="both"/>
      </w:pPr>
      <w:r>
        <w:rPr>
          <w:color w:val="000000"/>
        </w:rPr>
        <w:t xml:space="preserve">- за организацию и контроль </w:t>
      </w:r>
      <w:r w:rsidR="007C7C1E" w:rsidRPr="00EC4EC8">
        <w:rPr>
          <w:color w:val="000000"/>
        </w:rPr>
        <w:t>качественного самостоятельного освоения обучающимся общеобразовательных программ в рамках го</w:t>
      </w:r>
      <w:r w:rsidR="007C7C1E" w:rsidRPr="00EC4EC8">
        <w:rPr>
          <w:color w:val="000000"/>
        </w:rPr>
        <w:softHyphen/>
        <w:t>сударственного образовательного стандарта.</w:t>
      </w:r>
      <w:r w:rsidR="007C7C1E" w:rsidRPr="00EC4EC8">
        <w:t xml:space="preserve"> </w:t>
      </w:r>
    </w:p>
    <w:p w14:paraId="1B5CB8D2" w14:textId="77777777" w:rsidR="007C7C1E" w:rsidRPr="00EC4EC8" w:rsidRDefault="007C7C1E" w:rsidP="007C7C1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14:paraId="4F2B09F2" w14:textId="77777777" w:rsidR="007C7C1E" w:rsidRPr="00EC4EC8" w:rsidRDefault="007C7C1E" w:rsidP="007C7C1E">
      <w:pPr>
        <w:jc w:val="both"/>
        <w:rPr>
          <w:b/>
        </w:rPr>
      </w:pPr>
      <w:r w:rsidRPr="00EC4EC8">
        <w:rPr>
          <w:b/>
          <w:lang w:val="en-US"/>
        </w:rPr>
        <w:t>VI</w:t>
      </w:r>
      <w:r w:rsidRPr="00EC4EC8">
        <w:rPr>
          <w:b/>
        </w:rPr>
        <w:t>.</w:t>
      </w:r>
      <w:r>
        <w:rPr>
          <w:b/>
        </w:rPr>
        <w:t xml:space="preserve"> </w:t>
      </w:r>
      <w:r w:rsidRPr="00EC4EC8">
        <w:rPr>
          <w:b/>
        </w:rPr>
        <w:t>Документация</w:t>
      </w:r>
    </w:p>
    <w:p w14:paraId="41296D35" w14:textId="77777777" w:rsidR="007C7C1E" w:rsidRPr="00EC4EC8" w:rsidRDefault="007C7C1E" w:rsidP="007C7C1E">
      <w:pPr>
        <w:jc w:val="both"/>
        <w:rPr>
          <w:b/>
        </w:rPr>
      </w:pPr>
    </w:p>
    <w:p w14:paraId="6D4F55C7" w14:textId="77777777" w:rsidR="007C7C1E" w:rsidRPr="00EC4EC8" w:rsidRDefault="007C7C1E" w:rsidP="007C7C1E">
      <w:pPr>
        <w:jc w:val="both"/>
      </w:pPr>
      <w:r w:rsidRPr="00EC4EC8">
        <w:t>6.1. Выполненные текущие и контрольные задания хранятся в отдель</w:t>
      </w:r>
      <w:r>
        <w:t>ной папке каждого обучающегося 1 год</w:t>
      </w:r>
      <w:r w:rsidRPr="00EC4EC8">
        <w:t>.</w:t>
      </w:r>
    </w:p>
    <w:p w14:paraId="179AB718" w14:textId="77777777" w:rsidR="007C7C1E" w:rsidRPr="00EC4EC8" w:rsidRDefault="007C7C1E" w:rsidP="007C7C1E">
      <w:pPr>
        <w:pStyle w:val="a4"/>
        <w:ind w:left="798" w:hanging="798"/>
        <w:jc w:val="both"/>
        <w:rPr>
          <w:bCs/>
        </w:rPr>
      </w:pPr>
      <w:r w:rsidRPr="00EC4EC8">
        <w:rPr>
          <w:bCs/>
        </w:rPr>
        <w:t>6.2.</w:t>
      </w:r>
      <w:r>
        <w:rPr>
          <w:bCs/>
        </w:rPr>
        <w:t xml:space="preserve"> </w:t>
      </w:r>
      <w:r w:rsidRPr="00EC4EC8">
        <w:rPr>
          <w:bCs/>
        </w:rPr>
        <w:t xml:space="preserve">Материалы промежуточных экзаменов (задания-тесты, билеты, контрольные </w:t>
      </w:r>
      <w:r>
        <w:rPr>
          <w:bCs/>
        </w:rPr>
        <w:t xml:space="preserve">работы </w:t>
      </w:r>
      <w:r w:rsidRPr="00EC4EC8">
        <w:rPr>
          <w:bCs/>
        </w:rPr>
        <w:t>рефераты и задания других форм), выполненные обучающимися, получающими образование в дистанционной форме, хранятся 3 года.</w:t>
      </w:r>
    </w:p>
    <w:p w14:paraId="256EDAAE" w14:textId="77777777" w:rsidR="007C7C1E" w:rsidRPr="00EC4EC8" w:rsidRDefault="007C7C1E" w:rsidP="007C7C1E">
      <w:pPr>
        <w:pStyle w:val="a4"/>
        <w:ind w:left="798" w:hanging="798"/>
        <w:jc w:val="both"/>
        <w:rPr>
          <w:bCs/>
        </w:rPr>
      </w:pPr>
      <w:r w:rsidRPr="00EC4EC8">
        <w:rPr>
          <w:bCs/>
        </w:rPr>
        <w:t>6.3. Протоколы государственной итоговой аттестации за курс основного общего образования и за курс среднего общего образования хранятся в ОУ 5 лет (Письмо Министерства  образования и науки Российской Федерации от 11 марта 2016 г. № 02-101 «О сроках хранения материалов ГИА).</w:t>
      </w:r>
    </w:p>
    <w:p w14:paraId="28C7F937" w14:textId="77777777" w:rsidR="007C7C1E" w:rsidRPr="00EC4EC8" w:rsidRDefault="007C7C1E" w:rsidP="007C7C1E">
      <w:pPr>
        <w:pStyle w:val="a4"/>
        <w:ind w:left="798" w:hanging="798"/>
        <w:jc w:val="both"/>
        <w:rPr>
          <w:color w:val="000000"/>
        </w:rPr>
      </w:pPr>
      <w:r w:rsidRPr="00EC4EC8">
        <w:rPr>
          <w:bCs/>
        </w:rPr>
        <w:t xml:space="preserve">   6.4. Обучающимся, прошедш</w:t>
      </w:r>
      <w:r>
        <w:rPr>
          <w:bCs/>
        </w:rPr>
        <w:t>им промежуточную аттестацию за 2</w:t>
      </w:r>
      <w:r w:rsidRPr="00EC4EC8">
        <w:rPr>
          <w:bCs/>
        </w:rPr>
        <w:t xml:space="preserve"> – 8 и 10 классы, выдается справка о результатах промежуточной аттестации и выписка из приказа о переводе в следующий класс. </w:t>
      </w:r>
    </w:p>
    <w:p w14:paraId="1AB068B5" w14:textId="77777777" w:rsidR="007C7C1E" w:rsidRPr="00EC4EC8" w:rsidRDefault="007C7C1E" w:rsidP="007C7C1E"/>
    <w:p w14:paraId="7CADA44B" w14:textId="77777777" w:rsidR="007C7C1E" w:rsidRPr="00EC4EC8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2C84C875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7D0B0A0A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2B8D2429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60B0FC8E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00D5AE41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208A9ED9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00FCBD42" w14:textId="77777777" w:rsidR="007C7C1E" w:rsidRDefault="007C7C1E" w:rsidP="007C7C1E">
      <w:pPr>
        <w:pStyle w:val="a6"/>
        <w:jc w:val="right"/>
        <w:rPr>
          <w:b/>
          <w:sz w:val="24"/>
          <w:szCs w:val="24"/>
        </w:rPr>
      </w:pPr>
    </w:p>
    <w:p w14:paraId="7AF54475" w14:textId="77777777" w:rsidR="00F82204" w:rsidRDefault="00F82204"/>
    <w:sectPr w:rsidR="00F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0"/>
    <w:rsid w:val="00226010"/>
    <w:rsid w:val="00273E48"/>
    <w:rsid w:val="004D2C21"/>
    <w:rsid w:val="0055393F"/>
    <w:rsid w:val="007C7C1E"/>
    <w:rsid w:val="0086132F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F8AE"/>
  <w15:chartTrackingRefBased/>
  <w15:docId w15:val="{3B15DCE2-DE95-4033-B245-AFA1E79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7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7C7C1E"/>
    <w:pPr>
      <w:tabs>
        <w:tab w:val="num" w:pos="0"/>
      </w:tabs>
      <w:spacing w:before="280" w:after="280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C7C1E"/>
    <w:rPr>
      <w:rFonts w:ascii="Arial" w:eastAsia="Times New Roman" w:hAnsi="Arial" w:cs="Arial"/>
      <w:color w:val="456E48"/>
      <w:sz w:val="38"/>
      <w:szCs w:val="38"/>
      <w:lang w:eastAsia="ar-SA"/>
    </w:rPr>
  </w:style>
  <w:style w:type="paragraph" w:styleId="a4">
    <w:name w:val="Normal (Web)"/>
    <w:basedOn w:val="a"/>
    <w:uiPriority w:val="99"/>
    <w:unhideWhenUsed/>
    <w:rsid w:val="007C7C1E"/>
    <w:pPr>
      <w:spacing w:before="280" w:after="280"/>
    </w:pPr>
  </w:style>
  <w:style w:type="paragraph" w:styleId="a5">
    <w:name w:val="List Paragraph"/>
    <w:basedOn w:val="a"/>
    <w:qFormat/>
    <w:rsid w:val="007C7C1E"/>
    <w:pPr>
      <w:ind w:left="720"/>
    </w:pPr>
  </w:style>
  <w:style w:type="character" w:customStyle="1" w:styleId="art-postheader">
    <w:name w:val="art-postheader"/>
    <w:basedOn w:val="a1"/>
    <w:rsid w:val="007C7C1E"/>
  </w:style>
  <w:style w:type="paragraph" w:customStyle="1" w:styleId="a6">
    <w:basedOn w:val="a"/>
    <w:next w:val="a7"/>
    <w:link w:val="a8"/>
    <w:qFormat/>
    <w:rsid w:val="007C7C1E"/>
    <w:pPr>
      <w:suppressAutoHyphens w:val="0"/>
      <w:jc w:val="center"/>
    </w:pPr>
    <w:rPr>
      <w:sz w:val="44"/>
      <w:szCs w:val="20"/>
      <w:lang w:eastAsia="ru-RU"/>
    </w:rPr>
  </w:style>
  <w:style w:type="character" w:customStyle="1" w:styleId="a8">
    <w:name w:val="Название Знак"/>
    <w:link w:val="a6"/>
    <w:rsid w:val="007C7C1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7C7C1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C7C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a"/>
    <w:uiPriority w:val="10"/>
    <w:qFormat/>
    <w:rsid w:val="007C7C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1"/>
    <w:link w:val="a7"/>
    <w:uiPriority w:val="10"/>
    <w:rsid w:val="007C7C1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539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539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7</cp:revision>
  <cp:lastPrinted>2023-09-18T03:08:00Z</cp:lastPrinted>
  <dcterms:created xsi:type="dcterms:W3CDTF">2023-09-17T10:55:00Z</dcterms:created>
  <dcterms:modified xsi:type="dcterms:W3CDTF">2023-09-18T06:40:00Z</dcterms:modified>
</cp:coreProperties>
</file>